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2E1" w:rsidRDefault="008D02E1" w:rsidP="008D02E1">
      <w:pPr>
        <w:tabs>
          <w:tab w:val="left" w:pos="5259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Приложение № 5   </w:t>
      </w:r>
    </w:p>
    <w:p w:rsidR="008D02E1" w:rsidRDefault="008D02E1" w:rsidP="008D02E1">
      <w:pPr>
        <w:tabs>
          <w:tab w:val="left" w:pos="525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к ООП ООО МБОУ «СОШ №47» г. Грозного</w:t>
      </w:r>
    </w:p>
    <w:p w:rsidR="00075DAB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  <w:bookmarkStart w:id="0" w:name="_GoBack"/>
      <w:bookmarkEnd w:id="0"/>
    </w:p>
    <w:p w:rsidR="00075DAB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Pr="00AB4928" w:rsidRDefault="00075DAB" w:rsidP="00075DAB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075DAB" w:rsidRDefault="00075DAB" w:rsidP="00075DAB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 w:rsidRPr="00AB4928">
        <w:rPr>
          <w:rFonts w:ascii="Times New Roman" w:hAnsi="Times New Roman"/>
          <w:b/>
          <w:sz w:val="28"/>
        </w:rPr>
        <w:t xml:space="preserve">Фонд оценочных средств </w:t>
      </w:r>
      <w:r>
        <w:rPr>
          <w:rFonts w:ascii="Times New Roman" w:hAnsi="Times New Roman"/>
          <w:b/>
          <w:sz w:val="28"/>
        </w:rPr>
        <w:t>для промежуточной аттестации обучающихся</w:t>
      </w:r>
    </w:p>
    <w:p w:rsidR="00075DAB" w:rsidRPr="00AB4928" w:rsidRDefault="00075DAB" w:rsidP="00075DAB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 w:rsidRPr="00AB4928">
        <w:rPr>
          <w:rFonts w:ascii="Times New Roman" w:hAnsi="Times New Roman"/>
          <w:b/>
          <w:sz w:val="28"/>
        </w:rPr>
        <w:t>по учебному предмету «</w:t>
      </w:r>
      <w:r>
        <w:rPr>
          <w:rFonts w:ascii="Times New Roman" w:hAnsi="Times New Roman"/>
          <w:b/>
          <w:sz w:val="28"/>
        </w:rPr>
        <w:t>Литература</w:t>
      </w:r>
      <w:r w:rsidRPr="00AB4928">
        <w:rPr>
          <w:rFonts w:ascii="Times New Roman" w:hAnsi="Times New Roman"/>
          <w:b/>
          <w:sz w:val="28"/>
        </w:rPr>
        <w:t>»</w:t>
      </w:r>
    </w:p>
    <w:p w:rsidR="00075DAB" w:rsidRPr="00153B14" w:rsidRDefault="00075DAB" w:rsidP="00075DA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 w:rsidRPr="00153B14">
        <w:rPr>
          <w:rFonts w:ascii="Times New Roman" w:hAnsi="Times New Roman"/>
          <w:b/>
          <w:sz w:val="28"/>
        </w:rPr>
        <w:t>(типовой вариант)</w:t>
      </w:r>
    </w:p>
    <w:p w:rsidR="00075DAB" w:rsidRPr="00AB4928" w:rsidRDefault="00075DAB" w:rsidP="00075DAB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i/>
          <w:sz w:val="28"/>
        </w:rPr>
      </w:pPr>
      <w:r w:rsidRPr="00AB4928">
        <w:rPr>
          <w:rFonts w:ascii="Times New Roman" w:hAnsi="Times New Roman"/>
          <w:i/>
          <w:sz w:val="28"/>
        </w:rPr>
        <w:t>(</w:t>
      </w:r>
      <w:r>
        <w:rPr>
          <w:rFonts w:ascii="Times New Roman" w:hAnsi="Times New Roman"/>
          <w:i/>
          <w:sz w:val="28"/>
        </w:rPr>
        <w:t>5</w:t>
      </w:r>
      <w:r w:rsidRPr="00AB4928">
        <w:rPr>
          <w:rFonts w:ascii="Times New Roman" w:hAnsi="Times New Roman"/>
          <w:i/>
          <w:sz w:val="28"/>
        </w:rPr>
        <w:t>-</w:t>
      </w:r>
      <w:r>
        <w:rPr>
          <w:rFonts w:ascii="Times New Roman" w:hAnsi="Times New Roman"/>
          <w:i/>
          <w:sz w:val="28"/>
        </w:rPr>
        <w:t>9</w:t>
      </w:r>
      <w:r w:rsidRPr="00AB4928">
        <w:rPr>
          <w:rFonts w:ascii="Times New Roman" w:hAnsi="Times New Roman"/>
          <w:i/>
          <w:sz w:val="28"/>
        </w:rPr>
        <w:t xml:space="preserve"> классы)</w:t>
      </w: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Pr="00D15065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075DAB" w:rsidRPr="00D15065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Русский язык и литература</w:t>
      </w: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075DAB">
      <w:pPr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075DAB" w:rsidRDefault="00075DAB" w:rsidP="00F01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г. Грозный </w:t>
      </w:r>
    </w:p>
    <w:p w:rsidR="00075DAB" w:rsidRDefault="00075DAB" w:rsidP="00F01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075DAB" w:rsidRDefault="00075DAB" w:rsidP="00F01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075DAB" w:rsidRDefault="00075DAB" w:rsidP="00F01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BB0C5F" w:rsidRPr="00F017F2" w:rsidRDefault="00BB0C5F" w:rsidP="00F017F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F017F2">
        <w:rPr>
          <w:rFonts w:ascii="Times New Roman" w:hAnsi="Times New Roman" w:cs="Times New Roman"/>
          <w:b/>
          <w:sz w:val="32"/>
          <w:szCs w:val="36"/>
        </w:rPr>
        <w:lastRenderedPageBreak/>
        <w:t>Литература.</w:t>
      </w:r>
    </w:p>
    <w:p w:rsidR="00BB0C5F" w:rsidRPr="00F017F2" w:rsidRDefault="00BB0C5F" w:rsidP="006B71C9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  <w:t xml:space="preserve"> 5 класс.</w:t>
      </w:r>
    </w:p>
    <w:p w:rsidR="00BB0C5F" w:rsidRPr="00F017F2" w:rsidRDefault="005D3FE7" w:rsidP="00BB0C5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F017F2">
        <w:rPr>
          <w:rFonts w:ascii="Times New Roman" w:hAnsi="Times New Roman" w:cs="Times New Roman"/>
          <w:sz w:val="24"/>
          <w:szCs w:val="28"/>
        </w:rPr>
        <w:t xml:space="preserve">             </w:t>
      </w:r>
      <w:r w:rsidR="00BB0C5F" w:rsidRPr="00F017F2">
        <w:rPr>
          <w:rFonts w:ascii="Times New Roman" w:hAnsi="Times New Roman" w:cs="Times New Roman"/>
          <w:sz w:val="24"/>
          <w:szCs w:val="28"/>
        </w:rPr>
        <w:t xml:space="preserve">По программе </w:t>
      </w:r>
      <w:r w:rsidR="00BB0C5F" w:rsidRPr="00F017F2">
        <w:rPr>
          <w:rFonts w:ascii="Times New Roman" w:eastAsia="Calibri" w:hAnsi="Times New Roman" w:cs="Times New Roman"/>
          <w:sz w:val="24"/>
          <w:szCs w:val="28"/>
        </w:rPr>
        <w:t>под редакцией В.Я. Коровиной.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4001"/>
        <w:gridCol w:w="4678"/>
      </w:tblGrid>
      <w:tr w:rsidR="00BB0C5F" w:rsidRPr="00F017F2" w:rsidTr="00BB0C5F">
        <w:trPr>
          <w:trHeight w:val="641"/>
        </w:trPr>
        <w:tc>
          <w:tcPr>
            <w:tcW w:w="785" w:type="dxa"/>
            <w:shd w:val="clear" w:color="auto" w:fill="auto"/>
          </w:tcPr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п / п</w:t>
            </w:r>
          </w:p>
        </w:tc>
        <w:tc>
          <w:tcPr>
            <w:tcW w:w="4001" w:type="dxa"/>
            <w:shd w:val="clear" w:color="auto" w:fill="auto"/>
          </w:tcPr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4678" w:type="dxa"/>
            <w:shd w:val="clear" w:color="auto" w:fill="auto"/>
          </w:tcPr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Разработчик</w:t>
            </w:r>
          </w:p>
        </w:tc>
      </w:tr>
      <w:tr w:rsidR="00FD74FA" w:rsidRPr="00F017F2" w:rsidTr="00BB0C5F">
        <w:trPr>
          <w:trHeight w:val="641"/>
        </w:trPr>
        <w:tc>
          <w:tcPr>
            <w:tcW w:w="785" w:type="dxa"/>
            <w:shd w:val="clear" w:color="auto" w:fill="auto"/>
          </w:tcPr>
          <w:p w:rsidR="00FD74FA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4001" w:type="dxa"/>
            <w:shd w:val="clear" w:color="auto" w:fill="auto"/>
          </w:tcPr>
          <w:p w:rsidR="00FD74FA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Сочинение по басням И.А. Крылова.</w:t>
            </w:r>
          </w:p>
        </w:tc>
        <w:tc>
          <w:tcPr>
            <w:tcW w:w="4678" w:type="dxa"/>
            <w:shd w:val="clear" w:color="auto" w:fill="auto"/>
          </w:tcPr>
          <w:p w:rsidR="00FD74FA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  <w:tr w:rsidR="00BB0C5F" w:rsidRPr="00F017F2" w:rsidTr="00BB0C5F">
        <w:tc>
          <w:tcPr>
            <w:tcW w:w="785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4001" w:type="dxa"/>
            <w:shd w:val="clear" w:color="auto" w:fill="auto"/>
          </w:tcPr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Сочинение по рассказу И.С. Тургенева «Муму».</w:t>
            </w:r>
          </w:p>
        </w:tc>
        <w:tc>
          <w:tcPr>
            <w:tcW w:w="4678" w:type="dxa"/>
            <w:shd w:val="clear" w:color="auto" w:fill="auto"/>
          </w:tcPr>
          <w:p w:rsidR="00BB0C5F" w:rsidRPr="00F017F2" w:rsidRDefault="00BB0C5F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Л.В. Антонова «КИМ. Литература. 5 класс».</w:t>
            </w:r>
            <w:r w:rsidR="00FD74FA" w:rsidRPr="00F017F2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 xml:space="preserve"> Москва, ВАКО 2015</w:t>
            </w:r>
            <w:r w:rsidR="00FD74FA" w:rsidRPr="00F017F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BB0C5F" w:rsidRPr="00F017F2" w:rsidTr="00BB0C5F">
        <w:tc>
          <w:tcPr>
            <w:tcW w:w="785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4001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Сочинение по повести В.Г. Короленко «В дурном обществе».</w:t>
            </w:r>
          </w:p>
        </w:tc>
        <w:tc>
          <w:tcPr>
            <w:tcW w:w="4678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Н.С. Королева «КИМ. Литература. 5 класс». - Москва, ВАКО 2015</w:t>
            </w:r>
          </w:p>
        </w:tc>
      </w:tr>
      <w:tr w:rsidR="00BB0C5F" w:rsidRPr="00F017F2" w:rsidTr="00BB0C5F">
        <w:tc>
          <w:tcPr>
            <w:tcW w:w="785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4001" w:type="dxa"/>
            <w:shd w:val="clear" w:color="auto" w:fill="auto"/>
          </w:tcPr>
          <w:p w:rsidR="00FD74FA" w:rsidRPr="00F017F2" w:rsidRDefault="00FD74FA" w:rsidP="00FD74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Сочинение по пьесе - сказке </w:t>
            </w:r>
          </w:p>
          <w:p w:rsidR="00FD74FA" w:rsidRPr="00F017F2" w:rsidRDefault="00FD74FA" w:rsidP="00FD74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С.Я. Маршака </w:t>
            </w:r>
          </w:p>
          <w:p w:rsidR="00BB0C5F" w:rsidRPr="00F017F2" w:rsidRDefault="00FD74FA" w:rsidP="00FD74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«Двенадцать месяцев»</w:t>
            </w:r>
          </w:p>
        </w:tc>
        <w:tc>
          <w:tcPr>
            <w:tcW w:w="4678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  <w:tr w:rsidR="00BB0C5F" w:rsidRPr="00F017F2" w:rsidTr="00FD74FA">
        <w:trPr>
          <w:trHeight w:val="70"/>
        </w:trPr>
        <w:tc>
          <w:tcPr>
            <w:tcW w:w="785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D3FE7" w:rsidP="005D3F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Контрольное сочинение «Мой сверстник в русской литературе </w:t>
            </w:r>
          </w:p>
          <w:p w:rsidR="00BB0C5F" w:rsidRPr="00F017F2" w:rsidRDefault="005D3FE7" w:rsidP="00BB0C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19-20 веков».</w:t>
            </w:r>
          </w:p>
        </w:tc>
        <w:tc>
          <w:tcPr>
            <w:tcW w:w="4678" w:type="dxa"/>
            <w:shd w:val="clear" w:color="auto" w:fill="auto"/>
          </w:tcPr>
          <w:p w:rsidR="00BB0C5F" w:rsidRPr="00F017F2" w:rsidRDefault="00FD74FA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  <w:tr w:rsidR="005D3FE7" w:rsidRPr="00F017F2" w:rsidTr="00FD74FA">
        <w:trPr>
          <w:trHeight w:val="70"/>
        </w:trPr>
        <w:tc>
          <w:tcPr>
            <w:tcW w:w="785" w:type="dxa"/>
            <w:shd w:val="clear" w:color="auto" w:fill="auto"/>
          </w:tcPr>
          <w:p w:rsidR="005D3FE7" w:rsidRPr="00F017F2" w:rsidRDefault="005D3FE7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D3FE7" w:rsidP="005D3F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Сочинение по сказке Х.К. Андерсена «Снежная</w:t>
            </w:r>
            <w:r w:rsidRPr="00F017F2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</w:t>
            </w: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королева»  «Герда против Снежной королевы»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5D3FE7" w:rsidP="00BB0C5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  <w:tr w:rsidR="005D3FE7" w:rsidRPr="00F017F2" w:rsidTr="00FD74FA">
        <w:trPr>
          <w:trHeight w:val="70"/>
        </w:trPr>
        <w:tc>
          <w:tcPr>
            <w:tcW w:w="785" w:type="dxa"/>
            <w:shd w:val="clear" w:color="auto" w:fill="auto"/>
          </w:tcPr>
          <w:p w:rsidR="005D3FE7" w:rsidRPr="00F017F2" w:rsidRDefault="005D3FE7" w:rsidP="00BB0C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D3FE7" w:rsidP="005D3F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Итоговый тест по курсу литературы 5 класса.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5D3FE7" w:rsidP="00BB0C5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5 класс» составитель Е.Н. Зубова - М.: ВАКО, 2013.</w:t>
            </w:r>
          </w:p>
        </w:tc>
      </w:tr>
    </w:tbl>
    <w:p w:rsidR="005D3FE7" w:rsidRPr="00F017F2" w:rsidRDefault="005D3FE7" w:rsidP="005D3FE7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</w:r>
      <w:r w:rsidRPr="00F017F2">
        <w:rPr>
          <w:rFonts w:ascii="Times New Roman" w:hAnsi="Times New Roman" w:cs="Times New Roman"/>
          <w:b/>
          <w:sz w:val="32"/>
          <w:szCs w:val="36"/>
        </w:rPr>
        <w:tab/>
        <w:t xml:space="preserve">           7 класс.</w:t>
      </w:r>
    </w:p>
    <w:p w:rsidR="005D3FE7" w:rsidRPr="00F017F2" w:rsidRDefault="005D3FE7" w:rsidP="005D3FE7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F017F2">
        <w:rPr>
          <w:rFonts w:ascii="Times New Roman" w:hAnsi="Times New Roman" w:cs="Times New Roman"/>
          <w:sz w:val="24"/>
          <w:szCs w:val="28"/>
        </w:rPr>
        <w:t xml:space="preserve">             По программе </w:t>
      </w:r>
      <w:r w:rsidRPr="00F017F2">
        <w:rPr>
          <w:rFonts w:ascii="Times New Roman" w:eastAsia="Calibri" w:hAnsi="Times New Roman" w:cs="Times New Roman"/>
          <w:sz w:val="24"/>
          <w:szCs w:val="28"/>
        </w:rPr>
        <w:t>под редакцией В.Я. Коровиной.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4001"/>
        <w:gridCol w:w="4678"/>
      </w:tblGrid>
      <w:tr w:rsidR="005D3FE7" w:rsidRPr="00F017F2" w:rsidTr="00896147">
        <w:trPr>
          <w:trHeight w:val="641"/>
        </w:trPr>
        <w:tc>
          <w:tcPr>
            <w:tcW w:w="785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п / п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Разработчик</w:t>
            </w:r>
          </w:p>
        </w:tc>
      </w:tr>
      <w:tr w:rsidR="005D3FE7" w:rsidRPr="00F017F2" w:rsidTr="00896147">
        <w:trPr>
          <w:trHeight w:val="641"/>
        </w:trPr>
        <w:tc>
          <w:tcPr>
            <w:tcW w:w="785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109AD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Контрольная работа по произведениям А. Пушкина и М. Лермонтова.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</w:t>
            </w:r>
            <w:r w:rsidR="005109AD"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. 7</w:t>
            </w: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класс» составитель Е.Н. Зубова - </w:t>
            </w:r>
            <w:r w:rsidR="005109AD"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М.: ВАКО, 2015</w:t>
            </w: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.</w:t>
            </w:r>
          </w:p>
        </w:tc>
      </w:tr>
      <w:tr w:rsidR="005D3FE7" w:rsidRPr="00F017F2" w:rsidTr="00896147">
        <w:tc>
          <w:tcPr>
            <w:tcW w:w="785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5109AD" w:rsidP="005109AD">
            <w:pPr>
              <w:spacing w:after="0" w:line="240" w:lineRule="auto"/>
              <w:ind w:left="-76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Сочинение по повести Н.В. Гоголя «Тарас Бульба».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643CA5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Золотарёва И.В., Аникина С.М. Поурочные разработки по литературе. 7 класс. М.: «ВАКО», 2014.</w:t>
            </w:r>
          </w:p>
        </w:tc>
      </w:tr>
      <w:tr w:rsidR="005D3FE7" w:rsidRPr="00F017F2" w:rsidTr="00896147">
        <w:tc>
          <w:tcPr>
            <w:tcW w:w="785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>Контрольная работа по произведениям Гоголя, Тургенева, Некрасова, Салтыкова-Щедрина.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7 класс» составитель Е.Н. Зубова - М.: ВАКО, 2015.</w:t>
            </w:r>
          </w:p>
        </w:tc>
      </w:tr>
      <w:tr w:rsidR="005D3FE7" w:rsidRPr="00F017F2" w:rsidTr="00896147">
        <w:tc>
          <w:tcPr>
            <w:tcW w:w="785" w:type="dxa"/>
            <w:shd w:val="clear" w:color="auto" w:fill="auto"/>
          </w:tcPr>
          <w:p w:rsidR="005D3FE7" w:rsidRPr="00F017F2" w:rsidRDefault="005D3FE7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4001" w:type="dxa"/>
            <w:shd w:val="clear" w:color="auto" w:fill="auto"/>
          </w:tcPr>
          <w:p w:rsidR="005D3FE7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Сочинение «Нужны ли в жизни сочувствие и сострадание?» (по произведениям писателей </w:t>
            </w:r>
            <w:r w:rsidRPr="00F017F2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XX</w:t>
            </w:r>
            <w:r w:rsidRPr="00F017F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в.)</w:t>
            </w:r>
          </w:p>
        </w:tc>
        <w:tc>
          <w:tcPr>
            <w:tcW w:w="4678" w:type="dxa"/>
            <w:shd w:val="clear" w:color="auto" w:fill="auto"/>
          </w:tcPr>
          <w:p w:rsidR="005D3FE7" w:rsidRPr="00F017F2" w:rsidRDefault="00057303" w:rsidP="00057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Золотарёва И.В., Аникина С.М. Поурочные разработки по литературе. 7 класс. М.: «ВАКО», 2014.</w:t>
            </w:r>
          </w:p>
        </w:tc>
      </w:tr>
    </w:tbl>
    <w:p w:rsidR="00057303" w:rsidRPr="00F017F2" w:rsidRDefault="00057303" w:rsidP="00057303">
      <w:pPr>
        <w:spacing w:after="0" w:line="240" w:lineRule="auto"/>
        <w:rPr>
          <w:rFonts w:ascii="Times New Roman" w:hAnsi="Times New Roman" w:cs="Times New Roman"/>
          <w:b/>
          <w:sz w:val="32"/>
          <w:szCs w:val="36"/>
        </w:rPr>
      </w:pPr>
      <w:r w:rsidRPr="00F017F2">
        <w:rPr>
          <w:rFonts w:ascii="Times New Roman" w:hAnsi="Times New Roman" w:cs="Times New Roman"/>
          <w:b/>
          <w:sz w:val="32"/>
          <w:szCs w:val="36"/>
        </w:rPr>
        <w:t xml:space="preserve">                                     </w:t>
      </w:r>
      <w:r w:rsidR="00643CA5" w:rsidRPr="00F017F2">
        <w:rPr>
          <w:rFonts w:ascii="Times New Roman" w:hAnsi="Times New Roman" w:cs="Times New Roman"/>
          <w:b/>
          <w:sz w:val="32"/>
          <w:szCs w:val="36"/>
        </w:rPr>
        <w:t xml:space="preserve">    </w:t>
      </w:r>
      <w:r w:rsidRPr="00F017F2">
        <w:rPr>
          <w:rFonts w:ascii="Times New Roman" w:hAnsi="Times New Roman" w:cs="Times New Roman"/>
          <w:b/>
          <w:sz w:val="32"/>
          <w:szCs w:val="36"/>
        </w:rPr>
        <w:t xml:space="preserve"> 8 класс.</w:t>
      </w:r>
    </w:p>
    <w:p w:rsidR="00057303" w:rsidRPr="00F017F2" w:rsidRDefault="00057303" w:rsidP="00057303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F017F2">
        <w:rPr>
          <w:rFonts w:ascii="Times New Roman" w:hAnsi="Times New Roman" w:cs="Times New Roman"/>
          <w:sz w:val="24"/>
          <w:szCs w:val="28"/>
        </w:rPr>
        <w:t xml:space="preserve">             По программе </w:t>
      </w:r>
      <w:r w:rsidRPr="00F017F2">
        <w:rPr>
          <w:rFonts w:ascii="Times New Roman" w:eastAsia="Calibri" w:hAnsi="Times New Roman" w:cs="Times New Roman"/>
          <w:sz w:val="24"/>
          <w:szCs w:val="28"/>
        </w:rPr>
        <w:t>под редакцией В.Я. Коровиной.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4001"/>
        <w:gridCol w:w="4678"/>
      </w:tblGrid>
      <w:tr w:rsidR="00057303" w:rsidRPr="00F017F2" w:rsidTr="00896147">
        <w:trPr>
          <w:trHeight w:val="641"/>
        </w:trPr>
        <w:tc>
          <w:tcPr>
            <w:tcW w:w="785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п / п</w:t>
            </w:r>
          </w:p>
        </w:tc>
        <w:tc>
          <w:tcPr>
            <w:tcW w:w="4001" w:type="dxa"/>
            <w:shd w:val="clear" w:color="auto" w:fill="auto"/>
          </w:tcPr>
          <w:p w:rsidR="00057303" w:rsidRPr="00F017F2" w:rsidRDefault="00CE3C90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4678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Разработчик</w:t>
            </w:r>
          </w:p>
        </w:tc>
      </w:tr>
      <w:tr w:rsidR="00057303" w:rsidRPr="00F017F2" w:rsidTr="00896147">
        <w:trPr>
          <w:trHeight w:val="641"/>
        </w:trPr>
        <w:tc>
          <w:tcPr>
            <w:tcW w:w="785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F017F2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4001" w:type="dxa"/>
            <w:shd w:val="clear" w:color="auto" w:fill="auto"/>
          </w:tcPr>
          <w:p w:rsidR="00057303" w:rsidRPr="00F017F2" w:rsidRDefault="00F501B8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bCs/>
                <w:sz w:val="24"/>
                <w:szCs w:val="28"/>
              </w:rPr>
              <w:t>Анализ эпизода комедии Д. И. Фонвизина «Недоросль».</w:t>
            </w:r>
          </w:p>
        </w:tc>
        <w:tc>
          <w:tcPr>
            <w:tcW w:w="4678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7 класс» составитель Е.Н. Зубова - М.: ВАКО, 2015.</w:t>
            </w:r>
          </w:p>
        </w:tc>
      </w:tr>
      <w:tr w:rsidR="00057303" w:rsidRPr="00F017F2" w:rsidTr="00896147">
        <w:tc>
          <w:tcPr>
            <w:tcW w:w="785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4001" w:type="dxa"/>
            <w:shd w:val="clear" w:color="auto" w:fill="auto"/>
          </w:tcPr>
          <w:p w:rsidR="00057303" w:rsidRPr="00F017F2" w:rsidRDefault="00643CA5" w:rsidP="00896147">
            <w:pPr>
              <w:spacing w:after="0" w:line="240" w:lineRule="auto"/>
              <w:ind w:left="-76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bCs/>
                <w:sz w:val="24"/>
                <w:szCs w:val="28"/>
              </w:rPr>
              <w:t>Сочинение по роману А. С. Пушкина «Капитанская дочка.</w:t>
            </w:r>
          </w:p>
        </w:tc>
        <w:tc>
          <w:tcPr>
            <w:tcW w:w="4678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</w:t>
            </w:r>
            <w:r w:rsidR="00643CA5"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. 8</w:t>
            </w: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класс» составитель Е.Н. Зубова - М.: ВАКО, 2015.</w:t>
            </w:r>
          </w:p>
        </w:tc>
      </w:tr>
      <w:tr w:rsidR="00057303" w:rsidRPr="00F017F2" w:rsidTr="00896147">
        <w:tc>
          <w:tcPr>
            <w:tcW w:w="785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3.</w:t>
            </w:r>
          </w:p>
        </w:tc>
        <w:tc>
          <w:tcPr>
            <w:tcW w:w="4001" w:type="dxa"/>
            <w:shd w:val="clear" w:color="auto" w:fill="auto"/>
          </w:tcPr>
          <w:p w:rsidR="00057303" w:rsidRPr="00F017F2" w:rsidRDefault="00643CA5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bCs/>
                <w:sz w:val="24"/>
                <w:szCs w:val="28"/>
              </w:rPr>
              <w:t>Сочинение по комедии Н.В. Гоголя «Ревизор».</w:t>
            </w:r>
          </w:p>
        </w:tc>
        <w:tc>
          <w:tcPr>
            <w:tcW w:w="4678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iCs/>
                <w:sz w:val="24"/>
                <w:szCs w:val="28"/>
              </w:rPr>
              <w:t>«Контрольно-измерительные материалы. Литература. 7 класс» составитель Е.Н. Зубова - М.: ВАКО, 2015.</w:t>
            </w:r>
          </w:p>
        </w:tc>
      </w:tr>
      <w:tr w:rsidR="00057303" w:rsidRPr="00F017F2" w:rsidTr="00896147">
        <w:tc>
          <w:tcPr>
            <w:tcW w:w="785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4001" w:type="dxa"/>
            <w:shd w:val="clear" w:color="auto" w:fill="auto"/>
          </w:tcPr>
          <w:p w:rsidR="00057303" w:rsidRPr="00F017F2" w:rsidRDefault="00643CA5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bCs/>
                <w:sz w:val="24"/>
                <w:szCs w:val="28"/>
              </w:rPr>
              <w:t>Сочинение по рассказу В.П. Астафьева «Фотография, на которой меня нет».</w:t>
            </w:r>
          </w:p>
        </w:tc>
        <w:tc>
          <w:tcPr>
            <w:tcW w:w="4678" w:type="dxa"/>
            <w:shd w:val="clear" w:color="auto" w:fill="auto"/>
          </w:tcPr>
          <w:p w:rsidR="00057303" w:rsidRPr="00F017F2" w:rsidRDefault="00057303" w:rsidP="008961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>Золотарёва И.В., Аникина С.М. Поуро</w:t>
            </w:r>
            <w:r w:rsidR="00643CA5" w:rsidRPr="00F017F2">
              <w:rPr>
                <w:rFonts w:ascii="Times New Roman" w:hAnsi="Times New Roman" w:cs="Times New Roman"/>
                <w:sz w:val="24"/>
                <w:szCs w:val="28"/>
              </w:rPr>
              <w:t>чные разработки по литературе. 8</w:t>
            </w:r>
            <w:r w:rsidRPr="00F017F2">
              <w:rPr>
                <w:rFonts w:ascii="Times New Roman" w:hAnsi="Times New Roman" w:cs="Times New Roman"/>
                <w:sz w:val="24"/>
                <w:szCs w:val="28"/>
              </w:rPr>
              <w:t xml:space="preserve"> класс. М.: «ВАКО», 2014.</w:t>
            </w:r>
          </w:p>
        </w:tc>
      </w:tr>
    </w:tbl>
    <w:p w:rsidR="00BB0C5F" w:rsidRPr="00F017F2" w:rsidRDefault="00BB0C5F" w:rsidP="006B71C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84A43" w:rsidRPr="00F017F2" w:rsidRDefault="00884A43" w:rsidP="006B71C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84A43" w:rsidRPr="00F017F2" w:rsidRDefault="00884A43" w:rsidP="006B71C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84A43" w:rsidRPr="00F017F2" w:rsidRDefault="00884A43" w:rsidP="006B71C9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884A43" w:rsidRPr="00F017F2" w:rsidRDefault="00884A43" w:rsidP="00884A4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73710F" w:rsidRPr="00F017F2">
        <w:rPr>
          <w:rFonts w:ascii="Times New Roman" w:hAnsi="Times New Roman" w:cs="Times New Roman"/>
          <w:b/>
          <w:sz w:val="24"/>
          <w:szCs w:val="28"/>
        </w:rPr>
        <w:t xml:space="preserve">                            </w:t>
      </w:r>
      <w:r w:rsidRPr="00F017F2">
        <w:rPr>
          <w:rFonts w:ascii="Times New Roman" w:hAnsi="Times New Roman" w:cs="Times New Roman"/>
          <w:b/>
          <w:sz w:val="24"/>
          <w:szCs w:val="28"/>
        </w:rPr>
        <w:t xml:space="preserve">  5 класс</w:t>
      </w:r>
    </w:p>
    <w:p w:rsidR="00884A43" w:rsidRPr="00F017F2" w:rsidRDefault="0073710F" w:rsidP="00884A43">
      <w:pPr>
        <w:pStyle w:val="Default"/>
        <w:contextualSpacing/>
        <w:rPr>
          <w:szCs w:val="28"/>
        </w:rPr>
      </w:pPr>
      <w:r w:rsidRPr="00F017F2">
        <w:rPr>
          <w:b/>
          <w:bCs/>
          <w:szCs w:val="28"/>
        </w:rPr>
        <w:t xml:space="preserve">                  </w:t>
      </w:r>
      <w:r w:rsidR="00884A43" w:rsidRPr="00F017F2">
        <w:rPr>
          <w:b/>
          <w:bCs/>
          <w:szCs w:val="28"/>
        </w:rPr>
        <w:t xml:space="preserve">Сочинение на тему: «Басни И.А. Крылова» </w:t>
      </w:r>
    </w:p>
    <w:p w:rsidR="009F369C" w:rsidRPr="00F017F2" w:rsidRDefault="009F369C" w:rsidP="009F369C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Образовательные цели урока: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Подготовить класс к написанию сочинения – рассуждения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>2. Дать полную характеристику образов басен И.А. Крылова.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proofErr w:type="spellStart"/>
      <w:r w:rsidRPr="00F017F2">
        <w:rPr>
          <w:b/>
          <w:i/>
          <w:sz w:val="22"/>
        </w:rPr>
        <w:t>Метапредметные</w:t>
      </w:r>
      <w:proofErr w:type="spellEnd"/>
      <w:r w:rsidRPr="00F017F2">
        <w:rPr>
          <w:b/>
          <w:i/>
          <w:sz w:val="22"/>
        </w:rPr>
        <w:t xml:space="preserve"> цели урока:</w:t>
      </w:r>
      <w:r w:rsidRPr="00F017F2">
        <w:rPr>
          <w:sz w:val="22"/>
        </w:rPr>
        <w:t xml:space="preserve">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Развитие речи учеников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Развитие коммуникативных навыков </w:t>
      </w:r>
    </w:p>
    <w:p w:rsidR="009F369C" w:rsidRPr="00F017F2" w:rsidRDefault="009F369C" w:rsidP="009F369C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Воспитательные цели урока: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Воспитание общечеловеческих ценностей </w:t>
      </w:r>
    </w:p>
    <w:p w:rsidR="009F369C" w:rsidRPr="00F017F2" w:rsidRDefault="009F369C" w:rsidP="009F369C">
      <w:pPr>
        <w:pStyle w:val="Default"/>
        <w:contextualSpacing/>
        <w:rPr>
          <w:sz w:val="22"/>
        </w:rPr>
      </w:pPr>
      <w:r w:rsidRPr="00F017F2">
        <w:rPr>
          <w:sz w:val="22"/>
        </w:rPr>
        <w:t>2. Привить любовь к литературе, анализу текста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i/>
          <w:sz w:val="22"/>
        </w:rPr>
        <w:t>Цель работы:</w:t>
      </w:r>
      <w:r w:rsidRPr="00F017F2">
        <w:rPr>
          <w:b/>
          <w:bCs/>
          <w:sz w:val="22"/>
        </w:rPr>
        <w:t xml:space="preserve"> </w:t>
      </w:r>
      <w:r w:rsidRPr="00F017F2">
        <w:rPr>
          <w:sz w:val="22"/>
        </w:rPr>
        <w:t xml:space="preserve">проконтролировать знания, умения и навыки обучающихся по теме: «Басни И.А. Крылова»; контроль навыков написания сочинения по плану.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Задание. </w:t>
      </w:r>
    </w:p>
    <w:p w:rsidR="00884A43" w:rsidRPr="00F017F2" w:rsidRDefault="00884A43" w:rsidP="00884A43">
      <w:pPr>
        <w:pStyle w:val="Default"/>
        <w:spacing w:after="27"/>
        <w:contextualSpacing/>
        <w:rPr>
          <w:sz w:val="22"/>
        </w:rPr>
      </w:pPr>
      <w:r w:rsidRPr="00F017F2">
        <w:rPr>
          <w:sz w:val="22"/>
        </w:rPr>
        <w:t xml:space="preserve">1. Написать сочинение по теме: «Басни И.А. Крылова».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</w:t>
      </w:r>
      <w:r w:rsidRPr="00F017F2">
        <w:rPr>
          <w:sz w:val="22"/>
          <w:u w:val="single"/>
        </w:rPr>
        <w:t>Примерный план к сочинению.</w:t>
      </w:r>
      <w:r w:rsidRPr="00F017F2">
        <w:rPr>
          <w:sz w:val="22"/>
        </w:rPr>
        <w:t xml:space="preserve"> </w:t>
      </w:r>
    </w:p>
    <w:p w:rsidR="00884A43" w:rsidRPr="00F017F2" w:rsidRDefault="007371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- </w:t>
      </w:r>
      <w:r w:rsidR="00884A43" w:rsidRPr="00F017F2">
        <w:rPr>
          <w:sz w:val="22"/>
        </w:rPr>
        <w:t xml:space="preserve">Вступление. Что такое басня? </w:t>
      </w:r>
    </w:p>
    <w:p w:rsidR="00884A43" w:rsidRPr="00F017F2" w:rsidRDefault="007371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- </w:t>
      </w:r>
      <w:r w:rsidR="00884A43" w:rsidRPr="00F017F2">
        <w:rPr>
          <w:sz w:val="22"/>
        </w:rPr>
        <w:t>Басни И.А.</w:t>
      </w:r>
      <w:r w:rsidR="009F369C" w:rsidRPr="00F017F2">
        <w:rPr>
          <w:sz w:val="22"/>
        </w:rPr>
        <w:t xml:space="preserve"> </w:t>
      </w:r>
      <w:r w:rsidR="00884A43" w:rsidRPr="00F017F2">
        <w:rPr>
          <w:sz w:val="22"/>
        </w:rPr>
        <w:t xml:space="preserve">Крылова. </w:t>
      </w:r>
    </w:p>
    <w:p w:rsidR="00884A43" w:rsidRPr="00F017F2" w:rsidRDefault="007371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- </w:t>
      </w:r>
      <w:r w:rsidR="00884A43" w:rsidRPr="00F017F2">
        <w:rPr>
          <w:sz w:val="22"/>
        </w:rPr>
        <w:t xml:space="preserve">Чему учат басни. </w:t>
      </w:r>
    </w:p>
    <w:p w:rsidR="00884A43" w:rsidRPr="00F017F2" w:rsidRDefault="007371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- </w:t>
      </w:r>
      <w:r w:rsidR="00884A43" w:rsidRPr="00F017F2">
        <w:rPr>
          <w:sz w:val="22"/>
        </w:rPr>
        <w:t xml:space="preserve">Какая басня мне понравилась больше других? Почему? </w:t>
      </w:r>
    </w:p>
    <w:p w:rsidR="00884A43" w:rsidRPr="00F017F2" w:rsidRDefault="00884A43" w:rsidP="00884A43">
      <w:pPr>
        <w:pStyle w:val="Default"/>
        <w:contextualSpacing/>
        <w:rPr>
          <w:szCs w:val="28"/>
        </w:rPr>
      </w:pPr>
    </w:p>
    <w:p w:rsidR="00884A43" w:rsidRPr="00F017F2" w:rsidRDefault="0084738F" w:rsidP="00884A43">
      <w:pPr>
        <w:pStyle w:val="Default"/>
        <w:contextualSpacing/>
        <w:rPr>
          <w:b/>
          <w:bCs/>
          <w:szCs w:val="28"/>
        </w:rPr>
      </w:pPr>
      <w:r w:rsidRPr="00F017F2">
        <w:rPr>
          <w:b/>
          <w:bCs/>
          <w:szCs w:val="28"/>
        </w:rPr>
        <w:t xml:space="preserve">                   </w:t>
      </w:r>
      <w:r w:rsidR="00884A43" w:rsidRPr="00F017F2">
        <w:rPr>
          <w:b/>
          <w:bCs/>
          <w:szCs w:val="28"/>
        </w:rPr>
        <w:t xml:space="preserve">Сочинение </w:t>
      </w:r>
      <w:r w:rsidRPr="00F017F2">
        <w:rPr>
          <w:b/>
          <w:bCs/>
          <w:szCs w:val="28"/>
        </w:rPr>
        <w:t>по рассказу</w:t>
      </w:r>
      <w:r w:rsidR="00884A43" w:rsidRPr="00F017F2">
        <w:rPr>
          <w:b/>
          <w:bCs/>
          <w:szCs w:val="28"/>
        </w:rPr>
        <w:t xml:space="preserve"> И.С. Тургенева «Муму» </w:t>
      </w:r>
    </w:p>
    <w:p w:rsidR="00264A0F" w:rsidRPr="00F017F2" w:rsidRDefault="00264A0F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Образовательные цели урока: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Подготовить класс к написанию сочинения – рассуждения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Дать полную характеристику образа Герасима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3. Показать нравственную силу Герасима, его превосходство над другими героями </w:t>
      </w:r>
      <w:proofErr w:type="spellStart"/>
      <w:r w:rsidRPr="00F017F2">
        <w:rPr>
          <w:b/>
          <w:i/>
          <w:sz w:val="22"/>
        </w:rPr>
        <w:t>Метапредметные</w:t>
      </w:r>
      <w:proofErr w:type="spellEnd"/>
      <w:r w:rsidRPr="00F017F2">
        <w:rPr>
          <w:b/>
          <w:i/>
          <w:sz w:val="22"/>
        </w:rPr>
        <w:t xml:space="preserve"> цели урока:</w:t>
      </w:r>
      <w:r w:rsidRPr="00F017F2">
        <w:rPr>
          <w:sz w:val="22"/>
        </w:rPr>
        <w:t xml:space="preserve">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Развитие речи учеников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Развитие коммуникативных навыков </w:t>
      </w:r>
    </w:p>
    <w:p w:rsidR="00264A0F" w:rsidRPr="00F017F2" w:rsidRDefault="00264A0F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Воспитательные цели урока: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Воспитание общечеловеческих ценностей </w:t>
      </w:r>
    </w:p>
    <w:p w:rsidR="00264A0F" w:rsidRPr="00F017F2" w:rsidRDefault="00264A0F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2. Привить любовь к литературе, анализу текста</w:t>
      </w:r>
    </w:p>
    <w:p w:rsidR="00264A0F" w:rsidRPr="00F017F2" w:rsidRDefault="00264A0F" w:rsidP="00884A43">
      <w:pPr>
        <w:pStyle w:val="Default"/>
        <w:contextualSpacing/>
        <w:rPr>
          <w:b/>
          <w:szCs w:val="28"/>
        </w:rPr>
      </w:pPr>
      <w:r w:rsidRPr="00F017F2">
        <w:rPr>
          <w:b/>
          <w:sz w:val="22"/>
        </w:rPr>
        <w:t>Предложенные темы для сочинения по рассказу И.С. Тургенева «Муму».</w:t>
      </w:r>
    </w:p>
    <w:p w:rsidR="00264A0F" w:rsidRPr="00F017F2" w:rsidRDefault="0084738F" w:rsidP="00264A0F">
      <w:pPr>
        <w:shd w:val="clear" w:color="auto" w:fill="FFFFFF"/>
        <w:spacing w:after="0" w:line="240" w:lineRule="atLeast"/>
        <w:rPr>
          <w:rFonts w:eastAsia="Times New Roman" w:cs="Times New Roman"/>
          <w:color w:val="333333"/>
          <w:sz w:val="18"/>
          <w:szCs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 xml:space="preserve">1. 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Жизнь Герасима в городе.</w:t>
      </w:r>
    </w:p>
    <w:p w:rsidR="00264A0F" w:rsidRPr="00F017F2" w:rsidRDefault="0084738F" w:rsidP="00264A0F">
      <w:pPr>
        <w:shd w:val="clear" w:color="auto" w:fill="FFFFFF"/>
        <w:spacing w:after="0" w:line="240" w:lineRule="atLeast"/>
        <w:rPr>
          <w:rFonts w:eastAsia="Times New Roman" w:cs="Times New Roman"/>
          <w:color w:val="333333"/>
          <w:sz w:val="18"/>
          <w:szCs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 xml:space="preserve">2. 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Капризы барыни.</w:t>
      </w:r>
    </w:p>
    <w:p w:rsidR="00264A0F" w:rsidRPr="00F017F2" w:rsidRDefault="0084738F" w:rsidP="00264A0F">
      <w:pPr>
        <w:shd w:val="clear" w:color="auto" w:fill="FFFFFF"/>
        <w:spacing w:after="0" w:line="240" w:lineRule="atLeast"/>
        <w:rPr>
          <w:rFonts w:eastAsia="Times New Roman" w:cs="Times New Roman"/>
          <w:color w:val="333333"/>
          <w:sz w:val="18"/>
          <w:szCs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 xml:space="preserve">3. 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Муму в рассказе И.С. Тургенева.</w:t>
      </w:r>
    </w:p>
    <w:p w:rsidR="00264A0F" w:rsidRPr="00F017F2" w:rsidRDefault="0084738F" w:rsidP="00264A0F">
      <w:pPr>
        <w:shd w:val="clear" w:color="auto" w:fill="FFFFFF"/>
        <w:spacing w:after="0" w:line="240" w:lineRule="atLeast"/>
        <w:rPr>
          <w:rFonts w:ascii="Helvetica" w:eastAsia="Times New Roman" w:hAnsi="Helvetica" w:cs="Times New Roman"/>
          <w:color w:val="333333"/>
          <w:sz w:val="18"/>
          <w:szCs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 xml:space="preserve">4. 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Изображение жизни крепостных.</w:t>
      </w:r>
    </w:p>
    <w:p w:rsidR="00264A0F" w:rsidRPr="00F017F2" w:rsidRDefault="0084738F" w:rsidP="00264A0F">
      <w:pPr>
        <w:pStyle w:val="Default"/>
        <w:contextualSpacing/>
        <w:rPr>
          <w:bCs/>
          <w:sz w:val="22"/>
        </w:rPr>
      </w:pPr>
      <w:r w:rsidRPr="00F017F2">
        <w:rPr>
          <w:bCs/>
          <w:sz w:val="22"/>
        </w:rPr>
        <w:t xml:space="preserve">5. </w:t>
      </w:r>
      <w:r w:rsidR="00264A0F" w:rsidRPr="00F017F2">
        <w:rPr>
          <w:bCs/>
          <w:sz w:val="22"/>
        </w:rPr>
        <w:t xml:space="preserve">Образ Герасима в рассказе И.С. Тургенева «Муму» </w:t>
      </w:r>
    </w:p>
    <w:p w:rsidR="00264A0F" w:rsidRPr="00F017F2" w:rsidRDefault="00264A0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color w:val="333333"/>
          <w:szCs w:val="24"/>
          <w:lang w:eastAsia="ru-RU"/>
        </w:rPr>
        <w:t>Композиция сочинения (строение, план).</w:t>
      </w:r>
    </w:p>
    <w:p w:rsidR="00264A0F" w:rsidRPr="00F017F2" w:rsidRDefault="00264A0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Обычно сочинение состоит из 3 частей:</w:t>
      </w:r>
    </w:p>
    <w:p w:rsidR="00264A0F" w:rsidRPr="00F017F2" w:rsidRDefault="00A43AEB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333333"/>
          <w:szCs w:val="24"/>
          <w:lang w:val="en-US" w:eastAsia="ru-RU"/>
        </w:rPr>
        <w:t>I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. Вступление. (Указывается год написания произведения, его тема, идея (цель), герои). Например: И.С. Тургенев в 1852 году написал рассказ «Муму», в котором выст</w:t>
      </w: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упил против крепостного права.</w:t>
      </w: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br/>
      </w:r>
      <w:r w:rsidRPr="00F017F2">
        <w:rPr>
          <w:rFonts w:ascii="Times New Roman" w:eastAsia="Times New Roman" w:hAnsi="Times New Roman" w:cs="Times New Roman"/>
          <w:color w:val="333333"/>
          <w:szCs w:val="24"/>
          <w:lang w:val="en-US" w:eastAsia="ru-RU"/>
        </w:rPr>
        <w:t>II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. Основная часть. ( Идёт раскрытие выбранной темы, указывается авторска</w:t>
      </w: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я позиция, приводятся цитаты).</w:t>
      </w:r>
      <w:r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br/>
      </w:r>
      <w:r w:rsidRPr="00F017F2">
        <w:rPr>
          <w:rFonts w:ascii="Times New Roman" w:eastAsia="Times New Roman" w:hAnsi="Times New Roman" w:cs="Times New Roman"/>
          <w:color w:val="333333"/>
          <w:szCs w:val="24"/>
          <w:lang w:val="en-US" w:eastAsia="ru-RU"/>
        </w:rPr>
        <w:t>III</w:t>
      </w:r>
      <w:r w:rsidR="00264A0F" w:rsidRPr="00F017F2">
        <w:rPr>
          <w:rFonts w:ascii="Times New Roman" w:eastAsia="Times New Roman" w:hAnsi="Times New Roman" w:cs="Times New Roman"/>
          <w:color w:val="333333"/>
          <w:szCs w:val="24"/>
          <w:lang w:eastAsia="ru-RU"/>
        </w:rPr>
        <w:t>. Заключение. Ваше впечатление от рассказа. (Чему учит рассказ? О чём заставляет задуматься?)</w:t>
      </w:r>
    </w:p>
    <w:p w:rsidR="00884A43" w:rsidRPr="00F017F2" w:rsidRDefault="00264A0F" w:rsidP="00884A43">
      <w:pPr>
        <w:pStyle w:val="Default"/>
        <w:contextualSpacing/>
        <w:rPr>
          <w:b/>
          <w:sz w:val="22"/>
        </w:rPr>
      </w:pPr>
      <w:proofErr w:type="gramStart"/>
      <w:r w:rsidRPr="00F017F2">
        <w:rPr>
          <w:b/>
          <w:sz w:val="22"/>
        </w:rPr>
        <w:t>Примерный  план</w:t>
      </w:r>
      <w:proofErr w:type="gramEnd"/>
      <w:r w:rsidRPr="00F017F2">
        <w:rPr>
          <w:b/>
          <w:sz w:val="22"/>
        </w:rPr>
        <w:t xml:space="preserve"> сочинения по теме: </w:t>
      </w:r>
      <w:r w:rsidR="00884A43" w:rsidRPr="00F017F2">
        <w:rPr>
          <w:b/>
          <w:sz w:val="22"/>
        </w:rPr>
        <w:t xml:space="preserve"> </w:t>
      </w:r>
      <w:r w:rsidRPr="00F017F2">
        <w:rPr>
          <w:b/>
          <w:bCs/>
          <w:sz w:val="22"/>
        </w:rPr>
        <w:t>«Образ Герасима в рассказе И.С. Тургенева «Муму»</w:t>
      </w:r>
    </w:p>
    <w:p w:rsidR="00884A43" w:rsidRPr="00F017F2" w:rsidRDefault="00A43AEB" w:rsidP="00884A43">
      <w:pPr>
        <w:pStyle w:val="Default"/>
        <w:spacing w:after="27"/>
        <w:contextualSpacing/>
        <w:rPr>
          <w:sz w:val="22"/>
        </w:rPr>
      </w:pPr>
      <w:r w:rsidRPr="00F017F2">
        <w:rPr>
          <w:sz w:val="22"/>
          <w:lang w:val="en-US"/>
        </w:rPr>
        <w:t>I</w:t>
      </w:r>
      <w:r w:rsidRPr="00F017F2">
        <w:rPr>
          <w:sz w:val="22"/>
        </w:rPr>
        <w:t>.</w:t>
      </w:r>
      <w:r w:rsidR="00884A43" w:rsidRPr="00F017F2">
        <w:rPr>
          <w:sz w:val="22"/>
        </w:rPr>
        <w:t xml:space="preserve"> Вступление.</w:t>
      </w:r>
      <w:r w:rsidRPr="00F017F2">
        <w:rPr>
          <w:sz w:val="22"/>
        </w:rPr>
        <w:t xml:space="preserve"> (</w:t>
      </w:r>
      <w:r w:rsidR="00884A43" w:rsidRPr="00F017F2">
        <w:rPr>
          <w:sz w:val="22"/>
        </w:rPr>
        <w:t>Кто такой Герасим?</w:t>
      </w:r>
      <w:r w:rsidRPr="00F017F2">
        <w:rPr>
          <w:sz w:val="22"/>
        </w:rPr>
        <w:t>)</w:t>
      </w:r>
      <w:r w:rsidR="00884A43" w:rsidRPr="00F017F2">
        <w:rPr>
          <w:sz w:val="22"/>
        </w:rPr>
        <w:t xml:space="preserve"> </w:t>
      </w:r>
    </w:p>
    <w:p w:rsidR="00A43AEB" w:rsidRPr="00F017F2" w:rsidRDefault="00A43AEB" w:rsidP="00884A43">
      <w:pPr>
        <w:pStyle w:val="Default"/>
        <w:spacing w:after="27"/>
        <w:contextualSpacing/>
        <w:rPr>
          <w:sz w:val="22"/>
        </w:rPr>
      </w:pPr>
      <w:r w:rsidRPr="00F017F2">
        <w:rPr>
          <w:sz w:val="22"/>
          <w:lang w:val="en-US"/>
        </w:rPr>
        <w:lastRenderedPageBreak/>
        <w:t>II</w:t>
      </w:r>
      <w:r w:rsidRPr="00F017F2">
        <w:rPr>
          <w:sz w:val="22"/>
        </w:rPr>
        <w:t xml:space="preserve">. Основная часть:  </w:t>
      </w:r>
      <w:r w:rsidRPr="00F017F2">
        <w:rPr>
          <w:bCs/>
          <w:sz w:val="22"/>
        </w:rPr>
        <w:t>Образ Герасима в рассказе.</w:t>
      </w:r>
    </w:p>
    <w:p w:rsidR="00884A43" w:rsidRPr="00F017F2" w:rsidRDefault="00A43AEB" w:rsidP="00884A43">
      <w:pPr>
        <w:pStyle w:val="Default"/>
        <w:spacing w:after="27"/>
        <w:contextualSpacing/>
        <w:rPr>
          <w:sz w:val="22"/>
        </w:rPr>
      </w:pPr>
      <w:r w:rsidRPr="00F017F2">
        <w:rPr>
          <w:sz w:val="22"/>
        </w:rPr>
        <w:t>1</w:t>
      </w:r>
      <w:r w:rsidR="00884A43" w:rsidRPr="00F017F2">
        <w:rPr>
          <w:sz w:val="22"/>
        </w:rPr>
        <w:t xml:space="preserve">) Внешность Герасима. </w:t>
      </w:r>
    </w:p>
    <w:p w:rsidR="00884A43" w:rsidRPr="00F017F2" w:rsidRDefault="00A43AEB" w:rsidP="00884A43">
      <w:pPr>
        <w:pStyle w:val="Default"/>
        <w:spacing w:after="27"/>
        <w:contextualSpacing/>
        <w:rPr>
          <w:sz w:val="22"/>
        </w:rPr>
      </w:pPr>
      <w:r w:rsidRPr="00F017F2">
        <w:rPr>
          <w:sz w:val="22"/>
        </w:rPr>
        <w:t>2</w:t>
      </w:r>
      <w:r w:rsidR="00884A43" w:rsidRPr="00F017F2">
        <w:rPr>
          <w:sz w:val="22"/>
        </w:rPr>
        <w:t xml:space="preserve">) Характер Герасима, его отношение к окружающим и к Муму. </w:t>
      </w:r>
    </w:p>
    <w:p w:rsidR="00884A43" w:rsidRPr="00F017F2" w:rsidRDefault="00A43AEB" w:rsidP="00884A43">
      <w:pPr>
        <w:pStyle w:val="Default"/>
        <w:contextualSpacing/>
        <w:rPr>
          <w:sz w:val="22"/>
        </w:rPr>
      </w:pPr>
      <w:r w:rsidRPr="00F017F2">
        <w:rPr>
          <w:sz w:val="22"/>
          <w:lang w:val="en-US"/>
        </w:rPr>
        <w:t>III</w:t>
      </w:r>
      <w:r w:rsidRPr="00F017F2">
        <w:rPr>
          <w:sz w:val="22"/>
        </w:rPr>
        <w:t xml:space="preserve">. </w:t>
      </w:r>
      <w:r w:rsidR="00884A43" w:rsidRPr="00F017F2">
        <w:rPr>
          <w:sz w:val="22"/>
        </w:rPr>
        <w:t xml:space="preserve">Вывод. Почему Герасим утопил Муму? </w:t>
      </w:r>
    </w:p>
    <w:p w:rsidR="0084738F" w:rsidRPr="00F017F2" w:rsidRDefault="00264A0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Образцы сочинений</w:t>
      </w:r>
    </w:p>
    <w:p w:rsidR="00264A0F" w:rsidRPr="00F017F2" w:rsidRDefault="0084738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ab/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ab/>
      </w:r>
      <w:r w:rsidR="0052585C"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                       </w:t>
      </w:r>
      <w:r w:rsidR="00264A0F" w:rsidRPr="00F017F2">
        <w:rPr>
          <w:rFonts w:ascii="Times New Roman" w:eastAsia="Times New Roman" w:hAnsi="Times New Roman" w:cs="Times New Roman"/>
          <w:b/>
          <w:bCs/>
          <w:i/>
          <w:color w:val="333333"/>
          <w:szCs w:val="24"/>
          <w:lang w:eastAsia="ru-RU"/>
        </w:rPr>
        <w:t>Жизнь Герасима в городе</w:t>
      </w:r>
      <w:r w:rsidR="00264A0F"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.</w:t>
      </w:r>
    </w:p>
    <w:p w:rsidR="00264A0F" w:rsidRPr="00F017F2" w:rsidRDefault="00264A0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Герасим – главный герой рассказа И.С.</w:t>
      </w:r>
      <w:r w:rsidR="0084738F"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Тургенева «Муму».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br/>
        <w:t xml:space="preserve">Герасим – глухонемой дворник, человек строгого и  серьёзного нрава. </w:t>
      </w:r>
      <w:proofErr w:type="gramStart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Он  настоящий</w:t>
      </w:r>
      <w:proofErr w:type="gramEnd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русский богатырь огромного роста и необыкновенной физической силы. Герасим был человеком деревенским, принадлежавшим барыне – помещице. По её приказу Герасима привозят в город, и он попадает в дом помещицы, где все </w:t>
      </w:r>
      <w:proofErr w:type="gramStart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крепостные  люди</w:t>
      </w:r>
      <w:proofErr w:type="gramEnd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</w:t>
      </w:r>
      <w:r w:rsidR="0084738F"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- 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подхалимы и завистники. Герасим влюбляется в прачку Татьяну. Когда он видит её, машет руками, мычит, улыбается. Но барыня отдаёт Татьяну замуж за башмачника, и, конечно, Герасиму приходится смириться. Наверное, потеряв всякую веру в людей, Герасим привязывается к спасённому им щенку.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br/>
        <w:t xml:space="preserve">Непонятно, почему Герасим выполняет приказ барыни утопить Муму и возвращается в деревню. Но он протестовал против своего бесправного положения. Очень жаль </w:t>
      </w:r>
      <w:proofErr w:type="gramStart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Муму,  но</w:t>
      </w:r>
      <w:proofErr w:type="gramEnd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ещё жальче Герасима.</w:t>
      </w:r>
      <w:r w:rsidR="0084738F"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                                                        </w:t>
      </w:r>
    </w:p>
    <w:p w:rsidR="00264A0F" w:rsidRPr="00F017F2" w:rsidRDefault="00264A0F" w:rsidP="0084738F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i/>
          <w:color w:val="333333"/>
          <w:szCs w:val="24"/>
          <w:lang w:eastAsia="ru-RU"/>
        </w:rPr>
        <w:t>Размышление над рассказом «Муму»</w:t>
      </w:r>
    </w:p>
    <w:p w:rsidR="00264A0F" w:rsidRPr="00F017F2" w:rsidRDefault="00264A0F" w:rsidP="0084738F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В рассказе Ивана Сергеевича Тургенева «Муму» описывается история, произошедшая с дворником Герасимом и его собачкой Муму, крепостной Татьяной и их барыней в Москве в стародавние времена.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br/>
        <w:t xml:space="preserve">С одной стороны, рассказ очень интересный и захватывающий, а с другой  –  грустный рассказ с множеством вопросов: почему? Мне было не понятно, почему Герасим не ушёл в деревню вместе с Муму, почему барыня лишила Герасима последнего смысла жизни? У меня было ещё много вопросов, </w:t>
      </w:r>
      <w:proofErr w:type="gramStart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>пока  не</w:t>
      </w:r>
      <w:proofErr w:type="gramEnd"/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t xml:space="preserve"> прочитала рассказ внимательней. Я нашла ответы на все вопросы! Герасим утопил Муму, чтобы бедняга не мучилась, ведь он не мог прятать Муму вечно, деревня-то барская. Барыня просто не знала, что для Герасима Муму была смыслом жизни. Я думаю, если бы барыня знала об этом, она бы так не поступила  с Герасимом.</w:t>
      </w:r>
      <w:r w:rsidRPr="00F017F2">
        <w:rPr>
          <w:rFonts w:ascii="Times New Roman" w:eastAsia="Times New Roman" w:hAnsi="Times New Roman" w:cs="Times New Roman"/>
          <w:i/>
          <w:color w:val="333333"/>
          <w:szCs w:val="24"/>
          <w:lang w:eastAsia="ru-RU"/>
        </w:rPr>
        <w:br/>
        <w:t>Меня история в рассказе «Муму» поразила. Было очень жаль Муму и Герасима. Я плакала, читая главу, где Герасим утопил Муму.</w:t>
      </w:r>
    </w:p>
    <w:p w:rsidR="00884A43" w:rsidRPr="00F017F2" w:rsidRDefault="00884A43" w:rsidP="00884A43">
      <w:pPr>
        <w:pStyle w:val="Default"/>
        <w:contextualSpacing/>
        <w:rPr>
          <w:szCs w:val="28"/>
        </w:rPr>
      </w:pPr>
    </w:p>
    <w:p w:rsidR="00884A43" w:rsidRPr="00F017F2" w:rsidRDefault="0084738F" w:rsidP="00884A43">
      <w:pPr>
        <w:pStyle w:val="Default"/>
        <w:contextualSpacing/>
        <w:rPr>
          <w:b/>
          <w:szCs w:val="28"/>
        </w:rPr>
      </w:pPr>
      <w:r w:rsidRPr="00F017F2">
        <w:rPr>
          <w:b/>
          <w:szCs w:val="28"/>
        </w:rPr>
        <w:t xml:space="preserve">           Сочинение по повести В.Г. Короленко «В дурном обществе».</w:t>
      </w:r>
    </w:p>
    <w:p w:rsidR="009F369C" w:rsidRPr="00F017F2" w:rsidRDefault="0084738F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i/>
          <w:szCs w:val="24"/>
        </w:rPr>
        <w:t>Образовательные</w:t>
      </w:r>
      <w:r w:rsidR="00A43AEB" w:rsidRPr="00F017F2">
        <w:rPr>
          <w:rFonts w:ascii="Times New Roman" w:hAnsi="Times New Roman" w:cs="Times New Roman"/>
          <w:b/>
          <w:i/>
          <w:szCs w:val="24"/>
        </w:rPr>
        <w:t xml:space="preserve"> цели</w:t>
      </w:r>
      <w:r w:rsidRPr="00F017F2">
        <w:rPr>
          <w:rFonts w:ascii="Times New Roman" w:hAnsi="Times New Roman" w:cs="Times New Roman"/>
          <w:b/>
          <w:i/>
          <w:szCs w:val="24"/>
        </w:rPr>
        <w:t>:</w:t>
      </w:r>
      <w:r w:rsidRPr="00F017F2">
        <w:rPr>
          <w:rFonts w:ascii="Times New Roman" w:hAnsi="Times New Roman" w:cs="Times New Roman"/>
          <w:szCs w:val="24"/>
        </w:rPr>
        <w:t xml:space="preserve"> помочь учащимся осознать и осмыслить идейное содержание повести. </w:t>
      </w:r>
      <w:r w:rsidRPr="00F017F2">
        <w:rPr>
          <w:rFonts w:ascii="Times New Roman" w:hAnsi="Times New Roman" w:cs="Times New Roman"/>
          <w:b/>
          <w:i/>
          <w:szCs w:val="24"/>
        </w:rPr>
        <w:t>Развивающие:</w:t>
      </w:r>
      <w:r w:rsidR="00A43AEB" w:rsidRPr="00F017F2">
        <w:rPr>
          <w:rFonts w:ascii="Times New Roman" w:hAnsi="Times New Roman" w:cs="Times New Roman"/>
          <w:szCs w:val="24"/>
        </w:rPr>
        <w:t xml:space="preserve"> </w:t>
      </w:r>
    </w:p>
    <w:p w:rsidR="009F369C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1. </w:t>
      </w:r>
      <w:r w:rsidR="00A43AEB" w:rsidRPr="00F017F2">
        <w:rPr>
          <w:rFonts w:ascii="Times New Roman" w:hAnsi="Times New Roman" w:cs="Times New Roman"/>
          <w:szCs w:val="24"/>
        </w:rPr>
        <w:t>развитие навыков</w:t>
      </w:r>
      <w:r w:rsidR="0084738F" w:rsidRPr="00F017F2">
        <w:rPr>
          <w:rFonts w:ascii="Times New Roman" w:hAnsi="Times New Roman" w:cs="Times New Roman"/>
          <w:szCs w:val="24"/>
        </w:rPr>
        <w:t xml:space="preserve"> словесного рисования, внимания, </w:t>
      </w:r>
    </w:p>
    <w:p w:rsidR="00A43AEB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2. </w:t>
      </w:r>
      <w:r w:rsidR="0084738F" w:rsidRPr="00F017F2">
        <w:rPr>
          <w:rFonts w:ascii="Times New Roman" w:hAnsi="Times New Roman" w:cs="Times New Roman"/>
          <w:szCs w:val="24"/>
        </w:rPr>
        <w:t>развитие монологической и диалогической речи учащихся, коммуникативных и аналитических навыков, креативности;</w:t>
      </w:r>
    </w:p>
    <w:p w:rsidR="00A43AEB" w:rsidRPr="00F017F2" w:rsidRDefault="0084738F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</w:t>
      </w:r>
      <w:r w:rsidR="009F369C" w:rsidRPr="00F017F2">
        <w:rPr>
          <w:rFonts w:ascii="Times New Roman" w:hAnsi="Times New Roman" w:cs="Times New Roman"/>
          <w:szCs w:val="24"/>
        </w:rPr>
        <w:t xml:space="preserve">3. </w:t>
      </w:r>
      <w:r w:rsidRPr="00F017F2">
        <w:rPr>
          <w:rFonts w:ascii="Times New Roman" w:hAnsi="Times New Roman" w:cs="Times New Roman"/>
          <w:szCs w:val="24"/>
        </w:rPr>
        <w:t xml:space="preserve">обогащение словарного запаса учащихся. </w:t>
      </w:r>
    </w:p>
    <w:p w:rsidR="009F369C" w:rsidRPr="00F017F2" w:rsidRDefault="0084738F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i/>
          <w:szCs w:val="24"/>
        </w:rPr>
        <w:t>Воспитательные:</w:t>
      </w:r>
      <w:r w:rsidRPr="00F017F2">
        <w:rPr>
          <w:rFonts w:ascii="Times New Roman" w:hAnsi="Times New Roman" w:cs="Times New Roman"/>
          <w:szCs w:val="24"/>
        </w:rPr>
        <w:t xml:space="preserve"> </w:t>
      </w:r>
    </w:p>
    <w:p w:rsidR="00A43AEB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развитие уважения</w:t>
      </w:r>
      <w:r w:rsidR="0084738F" w:rsidRPr="00F017F2">
        <w:rPr>
          <w:rFonts w:ascii="Times New Roman" w:hAnsi="Times New Roman" w:cs="Times New Roman"/>
          <w:szCs w:val="24"/>
        </w:rPr>
        <w:t xml:space="preserve"> к личности </w:t>
      </w:r>
      <w:proofErr w:type="gramStart"/>
      <w:r w:rsidR="0084738F" w:rsidRPr="00F017F2">
        <w:rPr>
          <w:rFonts w:ascii="Times New Roman" w:hAnsi="Times New Roman" w:cs="Times New Roman"/>
          <w:szCs w:val="24"/>
        </w:rPr>
        <w:t>человека</w:t>
      </w:r>
      <w:r w:rsidR="00A43AEB" w:rsidRPr="00F017F2">
        <w:rPr>
          <w:rFonts w:ascii="Times New Roman" w:hAnsi="Times New Roman" w:cs="Times New Roman"/>
          <w:szCs w:val="24"/>
        </w:rPr>
        <w:t xml:space="preserve">, </w:t>
      </w:r>
      <w:r w:rsidR="0084738F" w:rsidRPr="00F017F2">
        <w:rPr>
          <w:rFonts w:ascii="Times New Roman" w:hAnsi="Times New Roman" w:cs="Times New Roman"/>
          <w:szCs w:val="24"/>
        </w:rPr>
        <w:t xml:space="preserve"> независимо</w:t>
      </w:r>
      <w:proofErr w:type="gramEnd"/>
      <w:r w:rsidR="0084738F" w:rsidRPr="00F017F2">
        <w:rPr>
          <w:rFonts w:ascii="Times New Roman" w:hAnsi="Times New Roman" w:cs="Times New Roman"/>
          <w:szCs w:val="24"/>
        </w:rPr>
        <w:t xml:space="preserve"> от его социальной принадлежности и материального достатка, </w:t>
      </w:r>
    </w:p>
    <w:p w:rsidR="00A43AEB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2. </w:t>
      </w:r>
      <w:r w:rsidR="0084738F" w:rsidRPr="00F017F2">
        <w:rPr>
          <w:rFonts w:ascii="Times New Roman" w:hAnsi="Times New Roman" w:cs="Times New Roman"/>
          <w:szCs w:val="24"/>
        </w:rPr>
        <w:t xml:space="preserve">на примере повести В.Г Короленко «В дурном обществе» показать, что материальный достаток не всегда приводит к счастью, </w:t>
      </w:r>
    </w:p>
    <w:p w:rsidR="00A43AEB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3. </w:t>
      </w:r>
      <w:r w:rsidR="0084738F" w:rsidRPr="00F017F2">
        <w:rPr>
          <w:rFonts w:ascii="Times New Roman" w:hAnsi="Times New Roman" w:cs="Times New Roman"/>
          <w:szCs w:val="24"/>
        </w:rPr>
        <w:t xml:space="preserve">воспитание культуры общения, </w:t>
      </w:r>
    </w:p>
    <w:p w:rsidR="00884A43" w:rsidRPr="00F017F2" w:rsidRDefault="009F369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4. </w:t>
      </w:r>
      <w:r w:rsidR="0084738F" w:rsidRPr="00F017F2">
        <w:rPr>
          <w:rFonts w:ascii="Times New Roman" w:hAnsi="Times New Roman" w:cs="Times New Roman"/>
          <w:szCs w:val="24"/>
        </w:rPr>
        <w:t>формирование умения выслушивать и учитывать мнение другого</w:t>
      </w:r>
      <w:r w:rsidR="00A43AEB" w:rsidRPr="00F017F2">
        <w:rPr>
          <w:rFonts w:ascii="Times New Roman" w:hAnsi="Times New Roman" w:cs="Times New Roman"/>
          <w:szCs w:val="24"/>
        </w:rPr>
        <w:t>.</w:t>
      </w:r>
    </w:p>
    <w:p w:rsidR="00A43AEB" w:rsidRPr="00F017F2" w:rsidRDefault="00A43AEB" w:rsidP="00884A43">
      <w:pPr>
        <w:spacing w:after="0" w:line="240" w:lineRule="auto"/>
        <w:contextualSpacing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Тема сочинения: «Дорога Васи к правде и добру».</w:t>
      </w:r>
    </w:p>
    <w:p w:rsidR="00A43AEB" w:rsidRPr="00F017F2" w:rsidRDefault="00A43AEB" w:rsidP="00884A43">
      <w:pPr>
        <w:spacing w:after="0" w:line="240" w:lineRule="auto"/>
        <w:contextualSpacing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План сочинения.</w:t>
      </w:r>
    </w:p>
    <w:p w:rsidR="00A43AEB" w:rsidRPr="00F017F2" w:rsidRDefault="00A43AEB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</w:t>
      </w:r>
      <w:r w:rsidRPr="00F017F2">
        <w:rPr>
          <w:rFonts w:ascii="Times New Roman" w:hAnsi="Times New Roman" w:cs="Times New Roman"/>
          <w:szCs w:val="24"/>
        </w:rPr>
        <w:t>. Вася – главный герой-рассказчик в повести В.Г. Короленко «В дурном обществе»</w:t>
      </w:r>
      <w:r w:rsidR="0052585C" w:rsidRPr="00F017F2">
        <w:rPr>
          <w:rFonts w:ascii="Times New Roman" w:hAnsi="Times New Roman" w:cs="Times New Roman"/>
          <w:szCs w:val="24"/>
        </w:rPr>
        <w:t>.</w:t>
      </w:r>
    </w:p>
    <w:p w:rsidR="00A43AEB" w:rsidRPr="00F017F2" w:rsidRDefault="00A43AEB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</w:t>
      </w:r>
      <w:r w:rsidRPr="00F017F2">
        <w:rPr>
          <w:rFonts w:ascii="Times New Roman" w:hAnsi="Times New Roman" w:cs="Times New Roman"/>
          <w:szCs w:val="24"/>
        </w:rPr>
        <w:t>.</w:t>
      </w:r>
      <w:r w:rsidR="0052585C" w:rsidRPr="00F017F2">
        <w:rPr>
          <w:rFonts w:ascii="Times New Roman" w:hAnsi="Times New Roman" w:cs="Times New Roman"/>
          <w:szCs w:val="24"/>
        </w:rPr>
        <w:t xml:space="preserve"> История д</w:t>
      </w:r>
      <w:r w:rsidR="009212A3" w:rsidRPr="00F017F2">
        <w:rPr>
          <w:rFonts w:ascii="Times New Roman" w:hAnsi="Times New Roman" w:cs="Times New Roman"/>
          <w:szCs w:val="24"/>
        </w:rPr>
        <w:t>ружбы Васи с «детьми подземелья»</w:t>
      </w:r>
      <w:r w:rsidR="0052585C" w:rsidRPr="00F017F2">
        <w:rPr>
          <w:rFonts w:ascii="Times New Roman" w:hAnsi="Times New Roman" w:cs="Times New Roman"/>
          <w:szCs w:val="24"/>
        </w:rPr>
        <w:t xml:space="preserve"> – история его внутреннего перерождения.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1. Непонимание отца – причина «бродяжничества» Васи.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2. Сострадание, умение быть заботливым другом, проявившиеся в начале общения Васи с </w:t>
      </w:r>
      <w:proofErr w:type="spellStart"/>
      <w:r w:rsidRPr="00F017F2">
        <w:rPr>
          <w:rFonts w:ascii="Times New Roman" w:hAnsi="Times New Roman" w:cs="Times New Roman"/>
          <w:szCs w:val="24"/>
        </w:rPr>
        <w:t>Валеком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и Марусей.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3. Положительное влияние доброты </w:t>
      </w:r>
      <w:proofErr w:type="spellStart"/>
      <w:r w:rsidRPr="00F017F2">
        <w:rPr>
          <w:rFonts w:ascii="Times New Roman" w:hAnsi="Times New Roman" w:cs="Times New Roman"/>
          <w:szCs w:val="24"/>
        </w:rPr>
        <w:t>Валека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на отношение Васи к отцу.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4. Почему Вася не осудил своих новых друзей за воровство?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5. Проявление доброты Васи в истории с куклой. Окончательное разрушение барьера, существовавшего между Васей и отцом.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6. На могиле Маруси. Ощущение светлого пути впереди.</w:t>
      </w:r>
    </w:p>
    <w:p w:rsidR="00A43AEB" w:rsidRPr="00F017F2" w:rsidRDefault="00A43AEB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III</w:t>
      </w:r>
      <w:r w:rsidRPr="00F017F2">
        <w:rPr>
          <w:rFonts w:ascii="Times New Roman" w:hAnsi="Times New Roman" w:cs="Times New Roman"/>
          <w:szCs w:val="24"/>
        </w:rPr>
        <w:t>.</w:t>
      </w:r>
      <w:r w:rsidR="0052585C" w:rsidRPr="00F017F2">
        <w:rPr>
          <w:rFonts w:ascii="Times New Roman" w:hAnsi="Times New Roman" w:cs="Times New Roman"/>
          <w:szCs w:val="24"/>
        </w:rPr>
        <w:t xml:space="preserve"> В отношении к обездоленным проявились лучшие качества Васи. 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   История, рассказанная В.Г. Короленко, - урок милосердия и любви к людям.</w:t>
      </w:r>
    </w:p>
    <w:p w:rsidR="00B81322" w:rsidRPr="00F017F2" w:rsidRDefault="00B81322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3B7B41" w:rsidRPr="00F017F2" w:rsidRDefault="003B7B41" w:rsidP="003B7B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017F2">
        <w:rPr>
          <w:rFonts w:ascii="Times New Roman" w:eastAsia="Calibri" w:hAnsi="Times New Roman" w:cs="Times New Roman"/>
          <w:b/>
          <w:sz w:val="24"/>
          <w:szCs w:val="28"/>
        </w:rPr>
        <w:lastRenderedPageBreak/>
        <w:t xml:space="preserve">   </w:t>
      </w:r>
      <w:r w:rsidR="0052585C" w:rsidRPr="00F017F2">
        <w:rPr>
          <w:rFonts w:ascii="Times New Roman" w:eastAsia="Calibri" w:hAnsi="Times New Roman" w:cs="Times New Roman"/>
          <w:b/>
          <w:sz w:val="24"/>
          <w:szCs w:val="28"/>
        </w:rPr>
        <w:t>Сочинение</w:t>
      </w:r>
      <w:r w:rsidR="00B81322"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по пьесе - </w:t>
      </w:r>
      <w:proofErr w:type="gramStart"/>
      <w:r w:rsidR="00B81322" w:rsidRPr="00F017F2">
        <w:rPr>
          <w:rFonts w:ascii="Times New Roman" w:eastAsia="Calibri" w:hAnsi="Times New Roman" w:cs="Times New Roman"/>
          <w:b/>
          <w:sz w:val="24"/>
          <w:szCs w:val="28"/>
        </w:rPr>
        <w:t>сказке  С.Я.</w:t>
      </w:r>
      <w:proofErr w:type="gramEnd"/>
      <w:r w:rsidR="00B81322"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Маршака  </w:t>
      </w:r>
      <w:r w:rsidR="0052585C" w:rsidRPr="00F017F2">
        <w:rPr>
          <w:rFonts w:ascii="Times New Roman" w:eastAsia="Calibri" w:hAnsi="Times New Roman" w:cs="Times New Roman"/>
          <w:b/>
          <w:sz w:val="24"/>
          <w:szCs w:val="28"/>
        </w:rPr>
        <w:t>«Двенадцать месяцев»</w:t>
      </w:r>
      <w:r w:rsidR="00B81322" w:rsidRPr="00F017F2">
        <w:rPr>
          <w:rFonts w:ascii="Times New Roman" w:eastAsia="Calibri" w:hAnsi="Times New Roman" w:cs="Times New Roman"/>
          <w:b/>
          <w:sz w:val="24"/>
          <w:szCs w:val="28"/>
        </w:rPr>
        <w:t>.</w:t>
      </w:r>
    </w:p>
    <w:p w:rsidR="003B7B41" w:rsidRPr="00F017F2" w:rsidRDefault="003B7B41" w:rsidP="003B7B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Планируемые результаты: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Предметные:</w:t>
      </w:r>
      <w:r w:rsidRPr="00F017F2">
        <w:rPr>
          <w:rFonts w:ascii="Tahoma" w:eastAsia="Times New Roman" w:hAnsi="Tahoma" w:cs="Tahoma"/>
          <w:color w:val="000000"/>
          <w:sz w:val="16"/>
          <w:szCs w:val="18"/>
          <w:lang w:eastAsia="ru-RU"/>
        </w:rPr>
        <w:t xml:space="preserve"> а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ктуализировать и систематизировать знания по сказке «12 месяцев»;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proofErr w:type="spellStart"/>
      <w:r w:rsidRPr="00F017F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Метапредметные</w:t>
      </w:r>
      <w:proofErr w:type="spellEnd"/>
      <w:r w:rsidRPr="00F017F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:</w:t>
      </w:r>
      <w:r w:rsidRPr="00F017F2">
        <w:rPr>
          <w:rFonts w:ascii="Tahoma" w:eastAsia="Times New Roman" w:hAnsi="Tahoma" w:cs="Tahoma"/>
          <w:color w:val="000000"/>
          <w:sz w:val="16"/>
          <w:szCs w:val="18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развивать навыки устной и письменной речи;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b/>
          <w:i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color w:val="000000"/>
          <w:szCs w:val="24"/>
          <w:lang w:eastAsia="ru-RU"/>
        </w:rPr>
        <w:t>Личностные:</w:t>
      </w:r>
      <w:r w:rsidRPr="00F017F2">
        <w:rPr>
          <w:rFonts w:ascii="Tahoma" w:eastAsia="Times New Roman" w:hAnsi="Tahoma" w:cs="Tahoma"/>
          <w:b/>
          <w:i/>
          <w:color w:val="000000"/>
          <w:sz w:val="16"/>
          <w:szCs w:val="18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воспитывать эстетический вкус, навыки самоконтроля</w:t>
      </w:r>
      <w:r w:rsidRPr="00F017F2">
        <w:rPr>
          <w:rFonts w:ascii="Tahoma" w:eastAsia="Times New Roman" w:hAnsi="Tahoma" w:cs="Tahoma"/>
          <w:b/>
          <w:i/>
          <w:color w:val="000000"/>
          <w:sz w:val="16"/>
          <w:szCs w:val="18"/>
          <w:lang w:eastAsia="ru-RU"/>
        </w:rPr>
        <w:t>.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Работа с темами.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</w:t>
      </w:r>
      <w:r w:rsidRPr="00F017F2">
        <w:rPr>
          <w:rFonts w:ascii="Tahoma" w:eastAsia="Times New Roman" w:hAnsi="Tahoma" w:cs="Tahoma"/>
          <w:color w:val="000000"/>
          <w:sz w:val="16"/>
          <w:szCs w:val="18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Как и почему в пьесе-сказке «12 месяцев» добро побеждает зло?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С чего бы вы начали это сочинение?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добро всегда побеждает зло; как в любой сказке добро борется со злом…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Кто из героев стоит на стороне добра, кто – на стороне зла?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Какие добрые/злые дела, мысли и качества их характеров показаны?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Кто помогает Падчерице победить зло?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Почему ей помогают все окружающие?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За что наказаны отрицательные герои?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Что заставляет отрицательных героев измениться к лучшему?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Как можно закончить это сочинение?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справиться со злом помогает не только волшебство, но и положительные качества людей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b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2.</w:t>
      </w:r>
      <w:r w:rsidRPr="00F017F2">
        <w:rPr>
          <w:rFonts w:ascii="Tahoma" w:eastAsia="Times New Roman" w:hAnsi="Tahoma" w:cs="Tahoma"/>
          <w:b/>
          <w:color w:val="000000"/>
          <w:sz w:val="16"/>
          <w:szCs w:val="18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В чем близки и чем различны Падчерица и Королева?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С чего бы вы начали это сочинение?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в сказке «12 месяцев» мы видим образы…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Чем похожи Падчерица и Королева?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В чем отличие их характеров?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Кто из героинь меняется по ходу пьесы?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Как автор относится к героиням?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Какой сделаете вывод?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под влиянием положительных людей человек может поменяться к лучшему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b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3.</w:t>
      </w:r>
      <w:r w:rsidRPr="00F017F2">
        <w:rPr>
          <w:rFonts w:ascii="Tahoma" w:eastAsia="Times New Roman" w:hAnsi="Tahoma" w:cs="Tahoma"/>
          <w:b/>
          <w:color w:val="000000"/>
          <w:sz w:val="16"/>
          <w:szCs w:val="18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Чем похожа пьеса-сказка «12 месяцев» на народную и чем отличается?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С чего начнете?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с определения сказки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Какие герои сказки Маршака действуют в народной сказке?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Что сближает сказку Маршака с народной?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добро побеждает зло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В чем различие?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более сложный сюжет; оценка героев автором, а не народной моралью; драматическое произведение)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Что в сказке фантастического, что - реального?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Чему учит нас сказка? (</w:t>
      </w:r>
      <w:r w:rsidRPr="00F017F2">
        <w:rPr>
          <w:rFonts w:ascii="Times New Roman" w:eastAsia="Times New Roman" w:hAnsi="Times New Roman" w:cs="Times New Roman"/>
          <w:i/>
          <w:iCs/>
          <w:color w:val="000000"/>
          <w:szCs w:val="24"/>
          <w:lang w:eastAsia="ru-RU"/>
        </w:rPr>
        <w:t>веру в добро и справедливость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) – вывод.</w:t>
      </w:r>
    </w:p>
    <w:p w:rsidR="003B7B41" w:rsidRPr="00F017F2" w:rsidRDefault="003B7B41" w:rsidP="003B7B41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</w:p>
    <w:p w:rsidR="0092129B" w:rsidRPr="00F017F2" w:rsidRDefault="0092129B" w:rsidP="003B7B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                                </w:t>
      </w:r>
      <w:r w:rsidR="003B7B41"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Контрольное сочинение </w:t>
      </w:r>
    </w:p>
    <w:p w:rsidR="003B7B41" w:rsidRPr="00F017F2" w:rsidRDefault="0092129B" w:rsidP="003B7B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8"/>
        </w:rPr>
      </w:pPr>
      <w:r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   </w:t>
      </w:r>
      <w:r w:rsidR="003B7B41"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«Мой сверстник в русской </w:t>
      </w:r>
      <w:proofErr w:type="gramStart"/>
      <w:r w:rsidR="003B7B41" w:rsidRPr="00F017F2">
        <w:rPr>
          <w:rFonts w:ascii="Times New Roman" w:eastAsia="Calibri" w:hAnsi="Times New Roman" w:cs="Times New Roman"/>
          <w:b/>
          <w:sz w:val="24"/>
          <w:szCs w:val="28"/>
        </w:rPr>
        <w:t>литературе</w:t>
      </w:r>
      <w:r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 </w:t>
      </w:r>
      <w:r w:rsidRPr="00F017F2">
        <w:rPr>
          <w:rFonts w:ascii="Times New Roman" w:eastAsia="Calibri" w:hAnsi="Times New Roman" w:cs="Times New Roman"/>
          <w:b/>
          <w:sz w:val="24"/>
          <w:szCs w:val="28"/>
          <w:lang w:val="en-US"/>
        </w:rPr>
        <w:t>XIX</w:t>
      </w:r>
      <w:proofErr w:type="gramEnd"/>
      <w:r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- </w:t>
      </w:r>
      <w:r w:rsidRPr="00F017F2">
        <w:rPr>
          <w:rFonts w:ascii="Times New Roman" w:eastAsia="Calibri" w:hAnsi="Times New Roman" w:cs="Times New Roman"/>
          <w:b/>
          <w:sz w:val="24"/>
          <w:szCs w:val="28"/>
          <w:lang w:val="en-US"/>
        </w:rPr>
        <w:t>XX</w:t>
      </w:r>
      <w:r w:rsidR="003B7B41" w:rsidRPr="00F017F2">
        <w:rPr>
          <w:rFonts w:ascii="Times New Roman" w:eastAsia="Calibri" w:hAnsi="Times New Roman" w:cs="Times New Roman"/>
          <w:b/>
          <w:sz w:val="24"/>
          <w:szCs w:val="28"/>
        </w:rPr>
        <w:t xml:space="preserve">  веков».</w:t>
      </w:r>
    </w:p>
    <w:p w:rsidR="00196EB5" w:rsidRPr="00F017F2" w:rsidRDefault="00196EB5" w:rsidP="00196EB5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Темы для сочинения-рассуждения</w:t>
      </w:r>
      <w:r w:rsidR="0092129B"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 по новелле</w:t>
      </w:r>
      <w:r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 В.П. Астафьева</w:t>
      </w:r>
      <w:r w:rsidR="0092129B"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 «</w:t>
      </w:r>
      <w:proofErr w:type="spellStart"/>
      <w:r w:rsidR="0092129B"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Васюткино</w:t>
      </w:r>
      <w:proofErr w:type="spellEnd"/>
      <w:r w:rsidR="0092129B" w:rsidRPr="00F017F2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 озеро»</w:t>
      </w:r>
    </w:p>
    <w:p w:rsidR="0092129B" w:rsidRPr="00F017F2" w:rsidRDefault="0092129B" w:rsidP="00196EB5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1. </w:t>
      </w:r>
      <w:r w:rsidR="009F369C"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Расскажу о прочитанной книге (письмо другу).</w:t>
      </w:r>
    </w:p>
    <w:p w:rsidR="0092129B" w:rsidRPr="00F017F2" w:rsidRDefault="0092129B" w:rsidP="00196EB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2. “Сибирский характер” </w:t>
      </w:r>
      <w:proofErr w:type="spell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Васютки</w:t>
      </w:r>
      <w:proofErr w:type="spell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92129B" w:rsidRPr="00F017F2" w:rsidRDefault="0092129B" w:rsidP="00196EB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 “Тайга хлипких не любит...”</w:t>
      </w:r>
    </w:p>
    <w:p w:rsidR="0092129B" w:rsidRPr="00F017F2" w:rsidRDefault="0092129B" w:rsidP="00196EB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4. Один в тайге.</w:t>
      </w:r>
    </w:p>
    <w:p w:rsidR="0092129B" w:rsidRPr="00F017F2" w:rsidRDefault="0092129B" w:rsidP="00196EB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5. Уроки рассказа «</w:t>
      </w:r>
      <w:proofErr w:type="spell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Васюткино</w:t>
      </w:r>
      <w:proofErr w:type="spell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озеро».</w:t>
      </w:r>
    </w:p>
    <w:p w:rsidR="009F369C" w:rsidRPr="00F017F2" w:rsidRDefault="009F369C" w:rsidP="00196EB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 Сочинение по сказке Х.К. Андерсена «Снежная королева»  </w:t>
      </w:r>
    </w:p>
    <w:p w:rsidR="003B7B41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                             «Герда против Снежной королевы»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Примерный вариант сочинения по теме «Моя любимая сказка Андерсена».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План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 Работа над вступительной частью.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Пример начала сочинения: Недавно на уроках литературы я прочитала интересную сказку Х. К. Андерсена «Снежная королева». Хочу поделиться впечатлениями от прочитанного.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 Работа над основной частью.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Пример: Маленькой девочке Герде пришлось пройти много испытаний, прежде чем она смогла помочь Каю, попавшему в беду.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Самая жестокая героиня сказки – Снежная королева. Она безжалостная, эгоистичная, бездушная.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Полюбились мне говорящая ворона, добрая принцесса и ее дружок, гордый северный олень. Я узнала, что Герда – смелая и мужественная девочка. Вместе с героиней я стала участницей сказки.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 Работа над заключительной частью.</w:t>
      </w:r>
    </w:p>
    <w:p w:rsidR="009D52E0" w:rsidRPr="00F017F2" w:rsidRDefault="009D52E0" w:rsidP="009D52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Пример: После того как я прочитала сказку, стало ясно, что при </w:t>
      </w:r>
      <w:proofErr w:type="gram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большом  желании</w:t>
      </w:r>
      <w:proofErr w:type="gram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  можно  победить  любые  трудности.  </w:t>
      </w:r>
      <w:proofErr w:type="gram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Теперь  это</w:t>
      </w:r>
      <w:proofErr w:type="gram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 моя  любимая сказка.</w:t>
      </w:r>
    </w:p>
    <w:p w:rsidR="0052585C" w:rsidRPr="00F017F2" w:rsidRDefault="0052585C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884A43" w:rsidRPr="00F017F2" w:rsidRDefault="00884A43" w:rsidP="00884A43">
      <w:pPr>
        <w:pStyle w:val="Default"/>
        <w:contextualSpacing/>
        <w:rPr>
          <w:b/>
          <w:bCs/>
          <w:szCs w:val="28"/>
        </w:rPr>
      </w:pPr>
      <w:r w:rsidRPr="00F017F2">
        <w:rPr>
          <w:b/>
          <w:bCs/>
          <w:szCs w:val="28"/>
        </w:rPr>
        <w:t xml:space="preserve">                           Итоговый тест по курсу литературы 5 класса.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sz w:val="22"/>
        </w:rPr>
        <w:t xml:space="preserve"> </w:t>
      </w:r>
      <w:r w:rsidRPr="00F017F2">
        <w:rPr>
          <w:b/>
          <w:i/>
          <w:iCs/>
          <w:sz w:val="22"/>
        </w:rPr>
        <w:t>Цель проведения работы:</w:t>
      </w:r>
      <w:r w:rsidRPr="00F017F2">
        <w:rPr>
          <w:i/>
          <w:iCs/>
          <w:sz w:val="22"/>
        </w:rPr>
        <w:t xml:space="preserve"> мониторинг </w:t>
      </w:r>
      <w:r w:rsidR="00196EB5" w:rsidRPr="00F017F2">
        <w:rPr>
          <w:i/>
          <w:iCs/>
          <w:sz w:val="22"/>
        </w:rPr>
        <w:t xml:space="preserve">УУД </w:t>
      </w:r>
      <w:r w:rsidRPr="00F017F2">
        <w:rPr>
          <w:i/>
          <w:iCs/>
          <w:sz w:val="22"/>
        </w:rPr>
        <w:t xml:space="preserve">обучающихся по литературе за 5 класс.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В </w:t>
      </w:r>
      <w:proofErr w:type="spellStart"/>
      <w:r w:rsidRPr="00F017F2">
        <w:rPr>
          <w:i/>
          <w:iCs/>
          <w:sz w:val="22"/>
        </w:rPr>
        <w:t>КИМы</w:t>
      </w:r>
      <w:proofErr w:type="spellEnd"/>
      <w:r w:rsidRPr="00F017F2">
        <w:rPr>
          <w:i/>
          <w:iCs/>
          <w:sz w:val="22"/>
        </w:rPr>
        <w:t xml:space="preserve"> включены задания в формате ОГЭ двух уровней сложности: А, В, требующие применения полученных знаний.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На выполнение заданий отводится 40 минут.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Критерии оценивания: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90-100% верных ответов — «5»;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70-89% верных ответов - «4»;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50-69% верных ответов – «3»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i/>
          <w:iCs/>
          <w:sz w:val="22"/>
        </w:rPr>
        <w:t xml:space="preserve">менее 50% - «2» </w:t>
      </w:r>
    </w:p>
    <w:p w:rsidR="00196EB5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i/>
          <w:iCs/>
          <w:szCs w:val="28"/>
        </w:rPr>
        <w:t xml:space="preserve">                                                </w:t>
      </w:r>
      <w:r w:rsidRPr="00F017F2">
        <w:rPr>
          <w:b/>
          <w:bCs/>
          <w:iCs/>
          <w:sz w:val="22"/>
        </w:rPr>
        <w:t xml:space="preserve">Вариант 1.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1. Фольклор - это ...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устное народное творчество;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небольшие произведения для детей: колыбельные, загадки, считалки и т.д.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сказки, придуманные народом;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2. Татьяна в произведении И.С. Тургенев «Муму», уезжая с мужем в деревню, поцеловала на прощанье Герасима, потому что: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существовал такой обычай перед дальней дорогой;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они были друзьями;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в знак благодарности; потому что она оценила его доброту.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3. Какой из перечисленных жанров не является фольклорным?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Басня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Загадка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Прибаутка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4. Определите, из какого произведения взят данный фрагмент. «Нрава она была весьма смирного, или, лучше сказать, запуганного, к самой себе она чувствовала полное равнодушие, других боялась смертельно...»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В.А. Жуковский «Спящая царевна»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JI.H.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И.С. Тургенев «Муму»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5. Определите, из какого произведения взят данный фрагмент. «Если бы я слушалась вас, я бы только и делала, что думала, думала, думала, и под конец, наверное, сошла бы с ума или придумала бог </w:t>
      </w:r>
      <w:proofErr w:type="gramStart"/>
      <w:r w:rsidRPr="00F017F2">
        <w:rPr>
          <w:b/>
          <w:bCs/>
          <w:sz w:val="22"/>
        </w:rPr>
        <w:t>знает</w:t>
      </w:r>
      <w:proofErr w:type="gramEnd"/>
      <w:r w:rsidRPr="00F017F2">
        <w:rPr>
          <w:b/>
          <w:bCs/>
          <w:sz w:val="22"/>
        </w:rPr>
        <w:t xml:space="preserve"> что... Но, к счастью, я вас не слушаюсь...»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С.Я. Маршак «Двенадцать месяцев» </w:t>
      </w:r>
    </w:p>
    <w:p w:rsidR="00884A43" w:rsidRPr="00F017F2" w:rsidRDefault="00884A43" w:rsidP="00884A43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в) А. Погорельский «Чёрная курица, или Подземные жители»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6.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«Филька был молчаливый, недоверчивый, и любимым его выражением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было: «Да ну тебя!»»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К.Г. Паустовский «Заячьи лапы»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 Погорельский «Чёрная курица, или Подземные жители»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К.Г. Паустовский «Тёплый хлеб»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7.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«Мальчик застыл. </w:t>
      </w:r>
      <w:r w:rsidRPr="00F017F2">
        <w:rPr>
          <w:i/>
          <w:sz w:val="22"/>
        </w:rPr>
        <w:t xml:space="preserve">У </w:t>
      </w:r>
      <w:r w:rsidRPr="00F017F2">
        <w:rPr>
          <w:b/>
          <w:bCs/>
          <w:i/>
          <w:sz w:val="22"/>
        </w:rPr>
        <w:t xml:space="preserve">него даже дух захватило - так красива, так широка была его родная река! А раньше она ему почему-то казалась обыкновенной и не очень приветливой».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К.Г. Паустовский «Тёплый хлеб»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б)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Н.А. Некрасов «На Волге»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8.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«Девка небольшого росту, из себя ладная и уж такое крутое колесо - на месте не посидит... Одним словом, </w:t>
      </w:r>
      <w:proofErr w:type="spellStart"/>
      <w:r w:rsidRPr="00F017F2">
        <w:rPr>
          <w:b/>
          <w:bCs/>
          <w:i/>
          <w:sz w:val="22"/>
        </w:rPr>
        <w:t>артуть</w:t>
      </w:r>
      <w:proofErr w:type="spellEnd"/>
      <w:r w:rsidRPr="00F017F2">
        <w:rPr>
          <w:b/>
          <w:bCs/>
          <w:i/>
          <w:sz w:val="22"/>
        </w:rPr>
        <w:t xml:space="preserve">-девка».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Н.В. Гоголь «Заколдованное место»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А. Погорельский «Чёрная курица, или Подземные жители»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9.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«На Кавказе тогда была война. По дорогам ни днём, ни ночью не было проезда. Чуть кто из русских отойдёт от крепости, татары или убьют, или уведут в горы».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lastRenderedPageBreak/>
        <w:t xml:space="preserve">а) М.Ю. Лермонтов «Бородино»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Саша Чёрный «Кавказский пленник»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Л.Н.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10.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«Если вы подъезжаете к местечку с востока, вам прежде всего бросается в глаза тюрьма, лучшее архитектурное украшение города».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Г.К. Андерсен «Снежная королева»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В.Г. Короленко «В дурном обществе»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</w:t>
      </w:r>
      <w:proofErr w:type="gramStart"/>
      <w:r w:rsidRPr="00F017F2">
        <w:rPr>
          <w:sz w:val="22"/>
        </w:rPr>
        <w:t>А,П.</w:t>
      </w:r>
      <w:proofErr w:type="gramEnd"/>
      <w:r w:rsidRPr="00F017F2">
        <w:rPr>
          <w:sz w:val="22"/>
        </w:rPr>
        <w:t xml:space="preserve"> Чехов «Хирургия»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11.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Секунду дьячок ищет глазами икону и, не найдя таковой, крестится на бутыль с карболовым раствором...»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Н.В. Гоголь «Заколдованное место»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А.П. Чехов «Хирургия»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К.Г. Паустовский «Заячьи лапы»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12.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«При мысли о своём одиночестве я заплакал, но, вспомнив, что слёзы никогда не прекращают несчастий, решил продолжать свой путь и во что бы то ни стало добраться до разбитого судна»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а)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Н.А. Некрасов «На Волге»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Д. Дефо «Робинзон Крузо»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13.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Уж сколько раз твердили миру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>Что лесть гну</w:t>
      </w:r>
      <w:r w:rsidR="00196EB5" w:rsidRPr="00F017F2">
        <w:rPr>
          <w:b/>
          <w:bCs/>
          <w:i/>
          <w:sz w:val="22"/>
        </w:rPr>
        <w:t>сна, вредна; но только всё не в</w:t>
      </w:r>
      <w:r w:rsidRPr="00F017F2">
        <w:rPr>
          <w:b/>
          <w:bCs/>
          <w:i/>
          <w:sz w:val="22"/>
        </w:rPr>
        <w:t xml:space="preserve">прок,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И в сердце льстец всегда отыщет уголок.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P.J1. Стивенсон «Вересковый мёд»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Н.А. Некрасов «Мороз, Красный нос»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И.А. Крылов «Ворона и Лисица»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14. Определите, из какого произведения взят данный фрагмент. </w:t>
      </w:r>
    </w:p>
    <w:p w:rsidR="00884A43" w:rsidRPr="00F017F2" w:rsidRDefault="00884A43" w:rsidP="00884A43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Cs w:val="24"/>
        </w:rPr>
      </w:pPr>
      <w:r w:rsidRPr="00F017F2">
        <w:rPr>
          <w:rFonts w:ascii="Times New Roman" w:hAnsi="Times New Roman" w:cs="Times New Roman"/>
          <w:b/>
          <w:bCs/>
          <w:i/>
          <w:szCs w:val="24"/>
        </w:rPr>
        <w:t>... Звучал булат, картечь визжала,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Рука бойцов колоть устала,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И ядрам пролетать мешала Гора кровавых тел.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P.JI. Стивенсон «Вересковый мёд»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В.А. Жуковский «Кубок»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М.Ю. Лермонтов «Бородино»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15.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«Да, вот вы говорили насчёт того, что человек может совладать, как говорят, с нечистым духом. Оно, конечно, то есть, если хорошенько подумать, бывают на свете всякие случаи... Однако ж не говорите этого. Захочет обморочить дьявольская сила, то обморочит, ей-богу, обморочит!»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Н.В. Гоголь «’Заколдованное место»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Д. Дефо «Робинзон Крузо»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16. Поэт, учившийся в Царскосельском лицее.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А.С. Пушкин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М.Ю. Лермонтов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М.В. Ломоносов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17. Автором стихотворения «На Волге» является: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Пушкин А. С.;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Жуковский В. А.;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Некрасов Н. А.;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18. Кто автор произведения «О чем говорят цветы»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Г.Х. Андерсен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Д. Дефо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Ж. Санд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19. Том </w:t>
      </w:r>
      <w:proofErr w:type="spellStart"/>
      <w:r w:rsidRPr="00F017F2">
        <w:rPr>
          <w:b/>
          <w:bCs/>
          <w:sz w:val="22"/>
        </w:rPr>
        <w:t>Сойер</w:t>
      </w:r>
      <w:proofErr w:type="spellEnd"/>
      <w:r w:rsidRPr="00F017F2">
        <w:rPr>
          <w:b/>
          <w:bCs/>
          <w:sz w:val="22"/>
        </w:rPr>
        <w:t xml:space="preserve"> и Джо </w:t>
      </w:r>
      <w:proofErr w:type="spellStart"/>
      <w:r w:rsidRPr="00F017F2">
        <w:rPr>
          <w:b/>
          <w:bCs/>
          <w:sz w:val="22"/>
        </w:rPr>
        <w:t>Гарпер</w:t>
      </w:r>
      <w:proofErr w:type="spellEnd"/>
      <w:r w:rsidRPr="00F017F2">
        <w:rPr>
          <w:b/>
          <w:bCs/>
          <w:sz w:val="22"/>
        </w:rPr>
        <w:t xml:space="preserve"> утверждали, что чем быть президентами Соединённых Штатов на всю жизнь, они предпочли бы сделаться на один год: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пиратами Карибского моря;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разбойниками </w:t>
      </w:r>
      <w:proofErr w:type="spellStart"/>
      <w:r w:rsidRPr="00F017F2">
        <w:rPr>
          <w:sz w:val="22"/>
        </w:rPr>
        <w:t>Шервудского</w:t>
      </w:r>
      <w:proofErr w:type="spellEnd"/>
      <w:r w:rsidRPr="00F017F2">
        <w:rPr>
          <w:sz w:val="22"/>
        </w:rPr>
        <w:t xml:space="preserve"> леса;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lastRenderedPageBreak/>
        <w:t xml:space="preserve">в) вождями индейского племени.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20. Как маленький охотник </w:t>
      </w:r>
      <w:proofErr w:type="spellStart"/>
      <w:r w:rsidRPr="00F017F2">
        <w:rPr>
          <w:b/>
          <w:bCs/>
          <w:sz w:val="22"/>
        </w:rPr>
        <w:t>Киш</w:t>
      </w:r>
      <w:proofErr w:type="spellEnd"/>
      <w:r w:rsidRPr="00F017F2">
        <w:rPr>
          <w:b/>
          <w:bCs/>
          <w:sz w:val="22"/>
        </w:rPr>
        <w:t xml:space="preserve"> расправлялся с медведями в рассказе Д. Лондона?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убивал их из ружья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убивал их копьём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убивал с помощью тюленьего жира и китового уса. </w:t>
      </w:r>
    </w:p>
    <w:p w:rsidR="00884A43" w:rsidRPr="00F017F2" w:rsidRDefault="00884A43" w:rsidP="00884A43">
      <w:pPr>
        <w:pStyle w:val="Default"/>
        <w:contextualSpacing/>
        <w:rPr>
          <w:szCs w:val="28"/>
        </w:rPr>
      </w:pP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Cs w:val="28"/>
        </w:rPr>
        <w:t xml:space="preserve">                                            </w:t>
      </w:r>
      <w:r w:rsidRPr="00F017F2">
        <w:rPr>
          <w:b/>
          <w:bCs/>
          <w:sz w:val="22"/>
        </w:rPr>
        <w:t xml:space="preserve">Вариант 2.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1. Какой из перечисленных жанров не является фольклорным?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Сказка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Роман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Пословица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2. Какой вид конфликта вы не встретите в русской народной сказке?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добро - зло;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жизнь - смерть;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природа - цивилизация.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sz w:val="22"/>
        </w:rPr>
        <w:t xml:space="preserve">3. Определите, из какого произведения взят данный фрагмент. </w:t>
      </w:r>
      <w:r w:rsidRPr="00F017F2">
        <w:rPr>
          <w:b/>
          <w:bCs/>
          <w:i/>
          <w:sz w:val="22"/>
        </w:rPr>
        <w:t xml:space="preserve">«Одарённый необычайной силой, он работал за четверых - дело спорилось в его руках, и весело было смотреть на него...»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</w:t>
      </w:r>
      <w:r w:rsidRPr="00F017F2">
        <w:rPr>
          <w:bCs/>
          <w:sz w:val="22"/>
        </w:rPr>
        <w:t>П.П.</w:t>
      </w:r>
      <w:r w:rsidRPr="00F017F2">
        <w:rPr>
          <w:b/>
          <w:bCs/>
          <w:sz w:val="22"/>
        </w:rPr>
        <w:t xml:space="preserve"> </w:t>
      </w:r>
      <w:r w:rsidRPr="00F017F2">
        <w:rPr>
          <w:sz w:val="22"/>
        </w:rPr>
        <w:t xml:space="preserve">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JI.H.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И.С. Тургенев «Муму»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4.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«Не могу же я писать и думать в одно и то же время».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С.Я. Маршак «Двенадцать месяцев» </w:t>
      </w:r>
    </w:p>
    <w:p w:rsidR="00884A43" w:rsidRPr="00F017F2" w:rsidRDefault="00884A43" w:rsidP="00884A43">
      <w:pPr>
        <w:pStyle w:val="Default"/>
        <w:contextualSpacing/>
        <w:rPr>
          <w:sz w:val="22"/>
          <w:lang w:val="en-US"/>
        </w:rPr>
      </w:pPr>
      <w:r w:rsidRPr="00F017F2">
        <w:rPr>
          <w:sz w:val="22"/>
        </w:rPr>
        <w:t>в</w:t>
      </w:r>
      <w:r w:rsidRPr="00F017F2">
        <w:rPr>
          <w:sz w:val="22"/>
          <w:lang w:val="en-US"/>
        </w:rPr>
        <w:t xml:space="preserve">) </w:t>
      </w:r>
      <w:r w:rsidRPr="00F017F2">
        <w:rPr>
          <w:sz w:val="22"/>
        </w:rPr>
        <w:t>В</w:t>
      </w:r>
      <w:r w:rsidRPr="00F017F2">
        <w:rPr>
          <w:sz w:val="22"/>
          <w:lang w:val="en-US"/>
        </w:rPr>
        <w:t>.</w:t>
      </w:r>
      <w:r w:rsidRPr="00F017F2">
        <w:rPr>
          <w:sz w:val="22"/>
        </w:rPr>
        <w:t>М</w:t>
      </w:r>
      <w:r w:rsidRPr="00F017F2">
        <w:rPr>
          <w:sz w:val="22"/>
          <w:lang w:val="en-US"/>
        </w:rPr>
        <w:t xml:space="preserve">. </w:t>
      </w:r>
      <w:r w:rsidRPr="00F017F2">
        <w:rPr>
          <w:sz w:val="22"/>
        </w:rPr>
        <w:t>Гаршин</w:t>
      </w:r>
      <w:r w:rsidRPr="00F017F2">
        <w:rPr>
          <w:sz w:val="22"/>
          <w:lang w:val="en-US"/>
        </w:rPr>
        <w:t xml:space="preserve"> «</w:t>
      </w:r>
      <w:proofErr w:type="spellStart"/>
      <w:r w:rsidRPr="00F017F2">
        <w:rPr>
          <w:sz w:val="22"/>
          <w:lang w:val="en-US"/>
        </w:rPr>
        <w:t>Attalea</w:t>
      </w:r>
      <w:proofErr w:type="spellEnd"/>
      <w:r w:rsidRPr="00F017F2">
        <w:rPr>
          <w:sz w:val="22"/>
          <w:lang w:val="en-US"/>
        </w:rPr>
        <w:t xml:space="preserve"> princes»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5. В какой сказке вам встречалось говорящее зеркальце?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В.А. Жуковский «Спящая царевна»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А.С. Пушкин «Сказка о мёртвой царевне и о семи богатырях»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«Царевна-лягушка» </w:t>
      </w:r>
    </w:p>
    <w:p w:rsidR="00884A43" w:rsidRPr="00F017F2" w:rsidRDefault="00884A43" w:rsidP="00884A43">
      <w:pPr>
        <w:pStyle w:val="Default"/>
        <w:contextualSpacing/>
        <w:rPr>
          <w:b/>
          <w:bCs/>
          <w:i/>
          <w:sz w:val="22"/>
        </w:rPr>
      </w:pPr>
      <w:r w:rsidRPr="00F017F2">
        <w:rPr>
          <w:b/>
          <w:bCs/>
          <w:sz w:val="22"/>
        </w:rPr>
        <w:t>6. Определите, из какого произведения взят данный фрагмент</w:t>
      </w:r>
      <w:r w:rsidRPr="00F017F2">
        <w:rPr>
          <w:b/>
          <w:bCs/>
          <w:i/>
          <w:sz w:val="22"/>
        </w:rPr>
        <w:t xml:space="preserve">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«Тайга... Тайга... Без конца и края тянулась она во все стороны, молчаливая, равнодушная».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К.Г. Паустовский «Тёплый хлеб»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б)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Д. Дефо «Робинзон Крузо» </w:t>
      </w:r>
    </w:p>
    <w:p w:rsidR="00884A43" w:rsidRPr="00F017F2" w:rsidRDefault="00884A43" w:rsidP="00884A43">
      <w:pPr>
        <w:pStyle w:val="Default"/>
        <w:contextualSpacing/>
        <w:rPr>
          <w:b/>
          <w:bCs/>
          <w:i/>
          <w:sz w:val="22"/>
        </w:rPr>
      </w:pPr>
      <w:r w:rsidRPr="00F017F2">
        <w:rPr>
          <w:b/>
          <w:bCs/>
          <w:sz w:val="22"/>
        </w:rPr>
        <w:t>7. Определите, из какого произведения взят данный фрагмент.</w:t>
      </w:r>
      <w:r w:rsidRPr="00F017F2">
        <w:rPr>
          <w:b/>
          <w:bCs/>
          <w:i/>
          <w:sz w:val="22"/>
        </w:rPr>
        <w:t xml:space="preserve">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i/>
          <w:sz w:val="22"/>
        </w:rPr>
        <w:t xml:space="preserve">«Хворый-то придумал </w:t>
      </w:r>
      <w:proofErr w:type="spellStart"/>
      <w:r w:rsidRPr="00F017F2">
        <w:rPr>
          <w:b/>
          <w:bCs/>
          <w:i/>
          <w:sz w:val="22"/>
        </w:rPr>
        <w:t>дробовичок</w:t>
      </w:r>
      <w:proofErr w:type="spellEnd"/>
      <w:r w:rsidRPr="00F017F2">
        <w:rPr>
          <w:b/>
          <w:bCs/>
          <w:i/>
          <w:sz w:val="22"/>
        </w:rPr>
        <w:t xml:space="preserve"> завести и на охоту повадился. И всё, слышь-ко, к Красногорскому руднику ходит, а добычи домой не носит».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а)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Н.В. Гоголь «Заколдованное место»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8.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«Это большой человек! Он первый джигит был, он много русских побил, богатый был. У него было три жены и восемь сынов. Все жили в одной деревне. Пришли русские, разорили деревню и семь сыновей убили».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Саша Чёрный «Кавказский пленник»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Саша Чёрный «Игорь-Робинзон»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JI.H.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9.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«Когда кавалеристы проходили через деревню Бережки, немецкий снаряд разорвался на околице и ранил в ногу вороного коня».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Л.Н.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К.Г. Паустовский «Тёплый хлеб»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в) А.Т. Твардовский «Рассказ танкиста»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 </w:t>
      </w:r>
      <w:r w:rsidRPr="00F017F2">
        <w:rPr>
          <w:b/>
          <w:bCs/>
          <w:sz w:val="22"/>
        </w:rPr>
        <w:t xml:space="preserve">10. Назовите имя королевича из «Сказки о мёртвой царевне и о семи богатырях» А.С. Пушкина.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Ярослав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Елисей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Алексей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11.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lastRenderedPageBreak/>
        <w:t xml:space="preserve">«Что-то бесформенное, неумолимое, твёрдое и жёсткое, как камень, склонялось над маленькой головкой, высасывая из неё румянец, блеск глаз и живость движений».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Г.К. Андерсен «Снежная королева»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В.Г. Короленко «В дурном обществе»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в)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12.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«При мысли о своём одиночестве я заплакал, но, вспомнив, что слёзы никогда не прекращают несчастий, решил продолжать свой путь и во что бы то ни стало добраться до разбитого судна»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а) В.П. Астафьев «</w:t>
      </w:r>
      <w:proofErr w:type="spellStart"/>
      <w:r w:rsidRPr="00F017F2">
        <w:rPr>
          <w:sz w:val="22"/>
        </w:rPr>
        <w:t>Васюткино</w:t>
      </w:r>
      <w:proofErr w:type="spellEnd"/>
      <w:r w:rsidRPr="00F017F2">
        <w:rPr>
          <w:sz w:val="22"/>
        </w:rPr>
        <w:t xml:space="preserve"> озеро»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Н.А. Некрасов «На Волге»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Д. Дефо «Робинзон Крузо»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13.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Уж сколько раз твердили миру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>Что лесть гну</w:t>
      </w:r>
      <w:r w:rsidR="00196EB5" w:rsidRPr="00F017F2">
        <w:rPr>
          <w:b/>
          <w:bCs/>
          <w:i/>
          <w:sz w:val="22"/>
        </w:rPr>
        <w:t>сна, вредна; но только всё не в</w:t>
      </w:r>
      <w:r w:rsidRPr="00F017F2">
        <w:rPr>
          <w:b/>
          <w:bCs/>
          <w:i/>
          <w:sz w:val="22"/>
        </w:rPr>
        <w:t xml:space="preserve">прок,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И в сердце льстец всегда отыщет уголок.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P.JI. Стивенсон «Вересковый мёд»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I I.A. Некрасов «Мороз, Красный нос»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И.А. Крылов «Ворона и Лисица»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14.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«Господин Египетский, Александр </w:t>
      </w:r>
      <w:proofErr w:type="spellStart"/>
      <w:r w:rsidRPr="00F017F2">
        <w:rPr>
          <w:b/>
          <w:bCs/>
          <w:i/>
          <w:sz w:val="22"/>
        </w:rPr>
        <w:t>Иваныч</w:t>
      </w:r>
      <w:proofErr w:type="spellEnd"/>
      <w:r w:rsidRPr="00F017F2">
        <w:rPr>
          <w:b/>
          <w:bCs/>
          <w:i/>
          <w:sz w:val="22"/>
        </w:rPr>
        <w:t xml:space="preserve">, в Петербурге лет семь жил... образованность... один костюм рублей сто стоит... да и то не ругался... </w:t>
      </w:r>
      <w:proofErr w:type="gramStart"/>
      <w:r w:rsidRPr="00F017F2">
        <w:rPr>
          <w:b/>
          <w:bCs/>
          <w:i/>
          <w:sz w:val="22"/>
        </w:rPr>
        <w:t>А</w:t>
      </w:r>
      <w:proofErr w:type="gramEnd"/>
      <w:r w:rsidRPr="00F017F2">
        <w:rPr>
          <w:b/>
          <w:bCs/>
          <w:i/>
          <w:sz w:val="22"/>
        </w:rPr>
        <w:t xml:space="preserve"> ты что за пава такая? </w:t>
      </w:r>
      <w:proofErr w:type="spellStart"/>
      <w:r w:rsidRPr="00F017F2">
        <w:rPr>
          <w:b/>
          <w:bCs/>
          <w:i/>
          <w:sz w:val="22"/>
        </w:rPr>
        <w:t>Ништо</w:t>
      </w:r>
      <w:proofErr w:type="spellEnd"/>
      <w:r w:rsidRPr="00F017F2">
        <w:rPr>
          <w:b/>
          <w:bCs/>
          <w:i/>
          <w:sz w:val="22"/>
        </w:rPr>
        <w:t xml:space="preserve"> тебе, не околеешь!»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Н.В. Гоголь «Заколдованное место»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А.П. Чехов «Хирургия»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Л.Н. Толстой «Кавказский пленник»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 xml:space="preserve">15.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«Под плетнёвую стену сарая уходили две земляные норы. Там тоже жили тайные жители. А кто они такие были? Может быть, змеи!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А.П. Платонов «Никита»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 Погорельский «Чёрная курица, или Подземные жители»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П.П. Бажов «Медной горы Хозяйка»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16. Определите, из какого произведения взят данный фрагмент.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Унылый, сумрачный бурлак!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Каким тебя я в детстве знал,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Таким и ныне увидал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Всё ту же песню ты поёшь,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Всё ту же лямку ты несёшь,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 чертах усталого лица </w:t>
      </w:r>
    </w:p>
    <w:p w:rsidR="00884A43" w:rsidRPr="00F017F2" w:rsidRDefault="00884A43" w:rsidP="00884A43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Всё та ж покорность без конца...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Н.А. Некрасов «На Волге»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Н.А. Некрасов «Крестьянские дети»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Н.М. Рубцов «Родная деревня» </w:t>
      </w:r>
    </w:p>
    <w:p w:rsidR="00884A43" w:rsidRPr="00F017F2" w:rsidRDefault="00884A43" w:rsidP="00884A43">
      <w:pPr>
        <w:pStyle w:val="Default"/>
        <w:contextualSpacing/>
        <w:rPr>
          <w:b/>
          <w:bCs/>
          <w:sz w:val="22"/>
        </w:rPr>
      </w:pPr>
      <w:r w:rsidRPr="00F017F2">
        <w:rPr>
          <w:b/>
          <w:bCs/>
          <w:sz w:val="22"/>
        </w:rPr>
        <w:t>17. Определите, из какого произведения взят данный фрагмент.</w:t>
      </w:r>
    </w:p>
    <w:p w:rsidR="00884A43" w:rsidRPr="00F017F2" w:rsidRDefault="00884A43" w:rsidP="00884A43">
      <w:pPr>
        <w:pStyle w:val="Default"/>
        <w:contextualSpacing/>
        <w:rPr>
          <w:i/>
          <w:sz w:val="22"/>
        </w:rPr>
      </w:pPr>
      <w:r w:rsidRPr="00F017F2">
        <w:rPr>
          <w:b/>
          <w:bCs/>
          <w:i/>
          <w:sz w:val="22"/>
        </w:rPr>
        <w:t xml:space="preserve"> «По воскресеньям и праздникам он весь день оставался один, и тогда единственным утешением его было чтение книг, которые учитель позволял ему брать из небольшой своей библиотеки». </w:t>
      </w:r>
    </w:p>
    <w:p w:rsidR="00884A43" w:rsidRPr="00F017F2" w:rsidRDefault="00884A43" w:rsidP="00884A43">
      <w:pPr>
        <w:pStyle w:val="Default"/>
        <w:contextualSpacing/>
        <w:rPr>
          <w:sz w:val="22"/>
          <w:lang w:val="en-US"/>
        </w:rPr>
      </w:pPr>
      <w:r w:rsidRPr="00F017F2">
        <w:rPr>
          <w:sz w:val="22"/>
        </w:rPr>
        <w:t>а</w:t>
      </w:r>
      <w:r w:rsidRPr="00F017F2">
        <w:rPr>
          <w:sz w:val="22"/>
          <w:lang w:val="en-US"/>
        </w:rPr>
        <w:t xml:space="preserve">) </w:t>
      </w:r>
      <w:r w:rsidRPr="00F017F2">
        <w:rPr>
          <w:sz w:val="22"/>
        </w:rPr>
        <w:t>В</w:t>
      </w:r>
      <w:r w:rsidRPr="00F017F2">
        <w:rPr>
          <w:sz w:val="22"/>
          <w:lang w:val="en-US"/>
        </w:rPr>
        <w:t>.</w:t>
      </w:r>
      <w:r w:rsidRPr="00F017F2">
        <w:rPr>
          <w:sz w:val="22"/>
        </w:rPr>
        <w:t>М</w:t>
      </w:r>
      <w:r w:rsidRPr="00F017F2">
        <w:rPr>
          <w:sz w:val="22"/>
          <w:lang w:val="en-US"/>
        </w:rPr>
        <w:t xml:space="preserve">. </w:t>
      </w:r>
      <w:r w:rsidRPr="00F017F2">
        <w:rPr>
          <w:sz w:val="22"/>
        </w:rPr>
        <w:t>Гаршин</w:t>
      </w:r>
      <w:r w:rsidRPr="00F017F2">
        <w:rPr>
          <w:sz w:val="22"/>
          <w:lang w:val="en-US"/>
        </w:rPr>
        <w:t xml:space="preserve"> «</w:t>
      </w:r>
      <w:proofErr w:type="spellStart"/>
      <w:r w:rsidRPr="00F017F2">
        <w:rPr>
          <w:sz w:val="22"/>
          <w:lang w:val="en-US"/>
        </w:rPr>
        <w:t>Attalea</w:t>
      </w:r>
      <w:proofErr w:type="spellEnd"/>
      <w:r w:rsidRPr="00F017F2">
        <w:rPr>
          <w:sz w:val="22"/>
          <w:lang w:val="en-US"/>
        </w:rPr>
        <w:t xml:space="preserve"> </w:t>
      </w:r>
      <w:proofErr w:type="spellStart"/>
      <w:r w:rsidRPr="00F017F2">
        <w:rPr>
          <w:sz w:val="22"/>
          <w:lang w:val="en-US"/>
        </w:rPr>
        <w:t>princeps</w:t>
      </w:r>
      <w:proofErr w:type="spellEnd"/>
      <w:r w:rsidRPr="00F017F2">
        <w:rPr>
          <w:sz w:val="22"/>
          <w:lang w:val="en-US"/>
        </w:rPr>
        <w:t xml:space="preserve">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А.П. Платонов «Никита»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А. Погорельский «Чёрная курица, или Подземные жители»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18. Поэт, который в 19 лет сбежал из дома и пешком дошёл из Архангельска до Москвы, чтобы учиться.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М.В. Ломоносов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М.Ю. Лермонтов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В.А. Жуковский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19. К истории какой страны обращается Р.Л. Стивенсон в своем произведении "Вересковый мед"?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а) Англия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 Шотландия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в) Дания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b/>
          <w:bCs/>
          <w:sz w:val="22"/>
        </w:rPr>
        <w:t xml:space="preserve">20. Сколько лет было Д. Дефо, когда он написал своё первое произведение «Робинзон Крузо»?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lastRenderedPageBreak/>
        <w:t xml:space="preserve">а) 60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б)50 </w:t>
      </w:r>
    </w:p>
    <w:p w:rsidR="00884A43" w:rsidRPr="00F017F2" w:rsidRDefault="00884A43" w:rsidP="00884A43">
      <w:pPr>
        <w:pStyle w:val="Default"/>
        <w:contextualSpacing/>
        <w:rPr>
          <w:sz w:val="22"/>
        </w:rPr>
      </w:pPr>
      <w:r w:rsidRPr="00F017F2">
        <w:rPr>
          <w:sz w:val="22"/>
        </w:rPr>
        <w:t>в)70</w:t>
      </w:r>
    </w:p>
    <w:p w:rsidR="00884A43" w:rsidRPr="00F017F2" w:rsidRDefault="00884A43" w:rsidP="00884A43">
      <w:pPr>
        <w:pStyle w:val="Default"/>
        <w:contextualSpacing/>
        <w:rPr>
          <w:b/>
          <w:szCs w:val="28"/>
        </w:rPr>
      </w:pPr>
    </w:p>
    <w:p w:rsidR="00A01CF5" w:rsidRPr="00F017F2" w:rsidRDefault="00A01CF5" w:rsidP="00884A43">
      <w:pPr>
        <w:pStyle w:val="Default"/>
        <w:contextualSpacing/>
        <w:rPr>
          <w:b/>
          <w:szCs w:val="28"/>
        </w:rPr>
      </w:pPr>
      <w:r w:rsidRPr="00F017F2">
        <w:rPr>
          <w:b/>
          <w:szCs w:val="28"/>
        </w:rPr>
        <w:tab/>
      </w:r>
      <w:r w:rsidRPr="00F017F2">
        <w:rPr>
          <w:b/>
          <w:szCs w:val="28"/>
        </w:rPr>
        <w:tab/>
      </w:r>
      <w:r w:rsidR="00811938" w:rsidRPr="00F017F2">
        <w:rPr>
          <w:b/>
          <w:szCs w:val="28"/>
        </w:rPr>
        <w:t xml:space="preserve">                                </w:t>
      </w:r>
      <w:r w:rsidRPr="00F017F2">
        <w:rPr>
          <w:b/>
          <w:szCs w:val="28"/>
        </w:rPr>
        <w:t>7 класс</w:t>
      </w:r>
    </w:p>
    <w:p w:rsidR="00884A43" w:rsidRPr="00F017F2" w:rsidRDefault="00884A43" w:rsidP="00884A43">
      <w:pPr>
        <w:pStyle w:val="Default"/>
        <w:contextualSpacing/>
        <w:rPr>
          <w:b/>
          <w:szCs w:val="28"/>
        </w:rPr>
      </w:pPr>
    </w:p>
    <w:p w:rsidR="00BA500C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>Контрольная работа по произведениям А. Пушкина и М. Лермонтова.</w:t>
      </w:r>
    </w:p>
    <w:p w:rsidR="003D42ED" w:rsidRPr="00F017F2" w:rsidRDefault="00811938" w:rsidP="008119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Контрольная работа представляет собой тест по теме: «История в произведениях А.С. Пушкина и </w:t>
      </w:r>
      <w:r w:rsidR="003D42ED" w:rsidRPr="00F017F2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М.Ю. Лермонтова» </w:t>
      </w:r>
    </w:p>
    <w:p w:rsidR="00811938" w:rsidRPr="00F017F2" w:rsidRDefault="00811938" w:rsidP="008119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Вариант 1</w:t>
      </w:r>
    </w:p>
    <w:p w:rsidR="00811938" w:rsidRPr="00F017F2" w:rsidRDefault="00811938" w:rsidP="0081193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Какое из произведений А.С. Пушкина не связано с историей России?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6"/>
        <w:gridCol w:w="4605"/>
      </w:tblGrid>
      <w:tr w:rsidR="00811938" w:rsidRPr="00F017F2" w:rsidTr="00811938">
        <w:trPr>
          <w:trHeight w:val="1"/>
        </w:trPr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Медный всадник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Станционный смотритель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  <w:tr w:rsidR="00811938" w:rsidRPr="00F017F2" w:rsidTr="00811938">
        <w:trPr>
          <w:trHeight w:val="1"/>
        </w:trPr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«Песнь о вещем Олеге»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2. 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Героем какого произведения А.С. Пушкина является Карл XII?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«Борис Годунов»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«Песнь о вещем Олеге»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3.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Что явилось источником для создания «Песни о вещем Олеге»?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0"/>
        <w:gridCol w:w="4611"/>
      </w:tblGrid>
      <w:tr w:rsidR="00811938" w:rsidRPr="00F017F2" w:rsidTr="00811938">
        <w:trPr>
          <w:trHeight w:val="1"/>
        </w:trPr>
        <w:tc>
          <w:tcPr>
            <w:tcW w:w="4600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«Повесть временных лет»</w:t>
            </w:r>
          </w:p>
        </w:tc>
        <w:tc>
          <w:tcPr>
            <w:tcW w:w="4611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исторические хроники</w:t>
            </w:r>
          </w:p>
        </w:tc>
      </w:tr>
      <w:tr w:rsidR="00811938" w:rsidRPr="00F017F2" w:rsidTr="00811938">
        <w:trPr>
          <w:trHeight w:val="1"/>
        </w:trPr>
        <w:tc>
          <w:tcPr>
            <w:tcW w:w="4600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«История государства Российского Н.М. Карамзина»</w:t>
            </w:r>
          </w:p>
        </w:tc>
        <w:tc>
          <w:tcPr>
            <w:tcW w:w="4611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былины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4.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Какой художественный приём использован в отрывке из поэмы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 xml:space="preserve">А.С. Пушкина «Медный всадник»: </w:t>
      </w:r>
      <w:r w:rsidR="00811938" w:rsidRPr="00F017F2">
        <w:rPr>
          <w:rFonts w:ascii="Times New Roman" w:eastAsia="Times New Roman" w:hAnsi="Times New Roman" w:cs="Times New Roman"/>
          <w:b/>
          <w:iCs/>
          <w:szCs w:val="24"/>
          <w:lang w:eastAsia="ru-RU"/>
        </w:rPr>
        <w:t>«…И перед младшею столицей//Померкла древняя Москва, Как перед новою царицей Порфироносная вдова…»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585"/>
        <w:gridCol w:w="4626"/>
      </w:tblGrid>
      <w:tr w:rsidR="00811938" w:rsidRPr="00F017F2" w:rsidTr="00811938">
        <w:trPr>
          <w:trHeight w:val="1"/>
        </w:trPr>
        <w:tc>
          <w:tcPr>
            <w:tcW w:w="458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62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сравнение</w:t>
            </w:r>
          </w:p>
        </w:tc>
      </w:tr>
      <w:tr w:rsidR="00811938" w:rsidRPr="00F017F2" w:rsidTr="00811938">
        <w:trPr>
          <w:trHeight w:val="1"/>
        </w:trPr>
        <w:tc>
          <w:tcPr>
            <w:tcW w:w="458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антитеза</w:t>
            </w:r>
          </w:p>
        </w:tc>
        <w:tc>
          <w:tcPr>
            <w:tcW w:w="462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олицетворение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5.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Из какого произведения А.С. Пушкина взят отрывок: «…Ты всё писал и сном не позабылся,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А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мой покой бесовское мечтанье//Тревожило, и враг меня мутил.</w:t>
      </w: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3D42ED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«Борис Годунов»</w:t>
            </w:r>
          </w:p>
        </w:tc>
      </w:tr>
      <w:tr w:rsidR="00811938" w:rsidRPr="00F017F2" w:rsidTr="003D42ED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«Песнь о вещем Олеге»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6.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Кого из героев «Песни …» Лермонтова В.Г. Белинский охарактеризовал: «…Это один из тех упругих и тяжёлых характеров, которые тихи и кротки только до тех пор, пока обстоятельства не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расколыхают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их, одна из тех железных натур, которые и обиды не стерпят и сдачи дадут…Есть души, лозунг которых – всё или ничего, которые не хотят запятнанного блаженства, раз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потемнённой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славы…»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купец Калашников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царь Иван Грозный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опричник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</w:t>
            </w:r>
            <w:proofErr w:type="spellEnd"/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боярин Матвей Ромодановский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7.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Как можно определить следующие строки: «Ой ты гой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еси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, царь Иван Васильевич»?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экспозиция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пролог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запев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завязка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8.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Куда уходила Алёна Дмитриевна в злополучный вечер?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в лавку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на свидание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в гости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в церковь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9.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За что бился в кулачном бою купец Калашников?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показать удаль царю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за честь семьи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за младших братьев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за родину </w:t>
            </w:r>
          </w:p>
        </w:tc>
      </w:tr>
    </w:tbl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10.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Кому из героев «Песни …» Лермонтова принадлежат слова: «…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А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поведай мне, добрый молодец, Ты какого роду, племени, Каким именем прозываешься? Чтобы знать, по ком панихиду служить,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Чтобы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было чем и похвастаться».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</w:t>
            </w:r>
            <w:proofErr w:type="spellEnd"/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Калашников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Иван Грозный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Алёна Дмитриевна</w:t>
            </w:r>
          </w:p>
        </w:tc>
      </w:tr>
    </w:tbl>
    <w:p w:rsidR="00811938" w:rsidRPr="00F017F2" w:rsidRDefault="00811938" w:rsidP="0081193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11938" w:rsidRPr="00F017F2" w:rsidRDefault="003D42ED" w:rsidP="003D42E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="00811938" w:rsidRPr="00F017F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Вариант 2</w:t>
      </w:r>
    </w:p>
    <w:p w:rsidR="00811938" w:rsidRPr="00F017F2" w:rsidRDefault="00811938" w:rsidP="0081193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Какое из произведений А.С. Пушкина является драмой?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3D42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3D42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3D42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3D42E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Борис Годунов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</w:tbl>
    <w:p w:rsidR="00811938" w:rsidRPr="00F017F2" w:rsidRDefault="009F369C" w:rsidP="009F36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2.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В каком произведении А.С. Пушкина литературным образом является памятник?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:rsidR="00811938" w:rsidRPr="00F017F2" w:rsidRDefault="009F369C" w:rsidP="009F36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lastRenderedPageBreak/>
        <w:t>3.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Героем какого произведения А.С. Пушкина является монах Пимен?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:rsidR="00811938" w:rsidRPr="00F017F2" w:rsidRDefault="009F369C" w:rsidP="009F36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4.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Какой смысл вложен в строки: </w:t>
      </w:r>
      <w:r w:rsidR="00811938" w:rsidRPr="00F017F2">
        <w:rPr>
          <w:rFonts w:ascii="Times New Roman" w:eastAsia="Times New Roman" w:hAnsi="Times New Roman" w:cs="Times New Roman"/>
          <w:b/>
          <w:iCs/>
          <w:szCs w:val="24"/>
          <w:lang w:eastAsia="ru-RU"/>
        </w:rPr>
        <w:t>«…Горит восток зарёю новой»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591"/>
        <w:gridCol w:w="4620"/>
      </w:tblGrid>
      <w:tr w:rsidR="00811938" w:rsidRPr="00F017F2" w:rsidTr="00811938">
        <w:trPr>
          <w:trHeight w:val="1"/>
        </w:trPr>
        <w:tc>
          <w:tcPr>
            <w:tcW w:w="4591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начало нового дня</w:t>
            </w:r>
          </w:p>
        </w:tc>
        <w:tc>
          <w:tcPr>
            <w:tcW w:w="4620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восхождение России</w:t>
            </w:r>
          </w:p>
        </w:tc>
      </w:tr>
      <w:tr w:rsidR="00811938" w:rsidRPr="00F017F2" w:rsidTr="00811938">
        <w:trPr>
          <w:trHeight w:val="1"/>
        </w:trPr>
        <w:tc>
          <w:tcPr>
            <w:tcW w:w="4591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алые отблески лучей солнца</w:t>
            </w:r>
          </w:p>
        </w:tc>
        <w:tc>
          <w:tcPr>
            <w:tcW w:w="4620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отблески пожаров в Полтаве</w:t>
            </w:r>
          </w:p>
        </w:tc>
      </w:tr>
    </w:tbl>
    <w:p w:rsidR="00811938" w:rsidRPr="00F017F2" w:rsidRDefault="009F369C" w:rsidP="009F36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5.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Из какого произведения А.С. Пушкина взят отрывок: «…Люблю тебя, Петра творенье,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Люблю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твой строгий, стройный вид, Невы державное теченье, Береговой её гранит…»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auto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Медный всадник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auto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Борис Годунов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auto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auto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«Песнь о вещем Олеге»</w:t>
            </w:r>
          </w:p>
        </w:tc>
      </w:tr>
    </w:tbl>
    <w:p w:rsidR="00811938" w:rsidRPr="00F017F2" w:rsidRDefault="009F369C" w:rsidP="009F36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6.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Какой художественный приём использован в отрывке из баллады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 xml:space="preserve">А.С. Пушкина «Песнь о вещем Олеге»: «…Так вот где таилась погибель моя! Мне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смертию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кость угрожала!»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олицетворение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эпитет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сравнение 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7.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Укажите главную проблему поэмы М.Ю. Лермонтова «Песня про купца Калашникова…»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проблема долга и чести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проблема сохранения семейных традиций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проблема безответной любви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проблема сохранения государственности на Руси 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8.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Кого из героев «Песни …» Лермонтова В.Г. Белинский охарактеризовал: «Какая сильная, могучая натура! Её страсть – лава, её горесть тяжела и трудна… Вы видите, что любовь… – не шуточное дело, не простое волокитство, но страсть натуры сильной, души могучей. Вы понимаете, что для этого человека нет середины: или получить, или погибнуть!»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купец Калашников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царь Иван Грозный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опричник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</w:t>
            </w:r>
            <w:proofErr w:type="spellEnd"/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боярин Матвей Ромодановский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9.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Какой перстень вручил царь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Кирибеевичу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с яшмой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с яхонтом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с алмазом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с жемчугом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10.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Кому из героев «Песни …» Лермонтова принадлежат слова: «…Государь ты мой, красно солнышко,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Иль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убей меня, или выслушай! Твои речи – будто острый нож; От них сердце разрывается. Не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боюся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смерти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лютыя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,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Не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боюся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я людской молвы, А боюсь твоей немилости»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</w:t>
            </w:r>
            <w:proofErr w:type="spellEnd"/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Калашников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Иван Грозный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Алёна Дмитриевна</w:t>
            </w:r>
          </w:p>
        </w:tc>
      </w:tr>
    </w:tbl>
    <w:p w:rsidR="003D42ED" w:rsidRPr="00F017F2" w:rsidRDefault="003D42ED" w:rsidP="0081193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11938" w:rsidRPr="00F017F2" w:rsidRDefault="00811938" w:rsidP="0081193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Вариант 3</w:t>
      </w:r>
    </w:p>
    <w:p w:rsidR="00811938" w:rsidRPr="00F017F2" w:rsidRDefault="00811938" w:rsidP="00811938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Какое из произведений А.С. Пушкина является балладой?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Борис Годунов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2.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Каково отношение А.С. Пушкина к Петру I в поэме «Медный всадник»?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6"/>
        <w:gridCol w:w="4605"/>
      </w:tblGrid>
      <w:tr w:rsidR="00811938" w:rsidRPr="00F017F2" w:rsidTr="00811938">
        <w:trPr>
          <w:trHeight w:val="1"/>
        </w:trPr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восторженное</w:t>
            </w:r>
          </w:p>
        </w:tc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двойственное</w:t>
            </w:r>
          </w:p>
        </w:tc>
      </w:tr>
      <w:tr w:rsidR="00811938" w:rsidRPr="00F017F2" w:rsidTr="00811938">
        <w:trPr>
          <w:trHeight w:val="1"/>
        </w:trPr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негативное</w:t>
            </w:r>
          </w:p>
        </w:tc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равнодушное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3.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Героем какого произведения А.С. Пушкина является инок Григорий?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4.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Какой момент «Песни о вещем Олеге» можно назвать его кульминацией?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5"/>
        <w:gridCol w:w="4606"/>
      </w:tblGrid>
      <w:tr w:rsidR="00811938" w:rsidRPr="00F017F2" w:rsidTr="00811938">
        <w:trPr>
          <w:trHeight w:val="1"/>
        </w:trPr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предсказание кудесника</w:t>
            </w:r>
          </w:p>
        </w:tc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исполнение предсказания</w:t>
            </w:r>
          </w:p>
        </w:tc>
      </w:tr>
      <w:tr w:rsidR="00811938" w:rsidRPr="00F017F2" w:rsidTr="00811938">
        <w:trPr>
          <w:trHeight w:val="1"/>
        </w:trPr>
        <w:tc>
          <w:tcPr>
            <w:tcW w:w="4605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победа над Царьградом</w:t>
            </w:r>
          </w:p>
        </w:tc>
        <w:tc>
          <w:tcPr>
            <w:tcW w:w="4606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гибель коня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5.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Из какого произведения А.С. Пушкина взят отрывок: «…Запомни же ныне ты слово моё: Воителю слава – отрада; Победой прославлено имя твоё; Твой щит на вратах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Царегреда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; И волны и суша покорны тебе; Завидует недруг столь дивной судьбе…»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6.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Какой художественный приём использован в отрывке из драмы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 xml:space="preserve">А.С. Пушкина «Борис Годунов»: «…Минувшее проходит предо мною – Давно ль оно неслось событий полно,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Волнуяся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, как море-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окиян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?»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олицетворение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эпитет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сравнение 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lastRenderedPageBreak/>
        <w:t>7.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Укажите век, в котором происходят события поэмы М.Ю. Лермонтова «Песня про купца Калашникова…»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XV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XVII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XVI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XVIII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8.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Кого из героев «Песни …» Лермонтова В.Г. Белинский охарактеризовал: «…Взгляд очей его – молния, звук речей его – гром небесный, порыв гнева его – смерть и пытка; но сквозь всего этого, как молния сквозь тучи, проблёскивает величие падшего… но сильного и благородного по природе своей духа…»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купец Калашников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царь Иван Грозный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опричник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</w:t>
            </w:r>
            <w:proofErr w:type="spellEnd"/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боярин Матвей Ромодановский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9.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Какой особый знак принадлежал опричникам?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чёрная лента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знак ястреба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метла и собачья голова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шапка с изображение волка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10.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Какой художественный приём использован в отрывке из «Песни …»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 xml:space="preserve">М.Ю. Лермонтова: «…Вот об землю царь стукнул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палкою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, И дубовый стол на полчетверти//Он железным пробил </w:t>
      </w:r>
      <w:proofErr w:type="spell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оконечником</w:t>
      </w:r>
      <w:proofErr w:type="spell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антитеза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олицетворение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гипербола</w:t>
            </w:r>
          </w:p>
        </w:tc>
      </w:tr>
    </w:tbl>
    <w:p w:rsidR="00811938" w:rsidRPr="00F017F2" w:rsidRDefault="00811938" w:rsidP="0081193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:rsidR="00811938" w:rsidRPr="00F017F2" w:rsidRDefault="00811938" w:rsidP="0081193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Вариант 4</w:t>
      </w:r>
    </w:p>
    <w:p w:rsidR="00811938" w:rsidRPr="00F017F2" w:rsidRDefault="00811938" w:rsidP="0081193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Исторической основой какого произведения А.С. Пушкина стала Северная война 1700-1721 года?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Медный всадник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Борис Годунов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2.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Определите жанр «Бориса Годунова»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3"/>
        <w:gridCol w:w="4608"/>
      </w:tblGrid>
      <w:tr w:rsidR="00811938" w:rsidRPr="00F017F2" w:rsidTr="00811938">
        <w:trPr>
          <w:trHeight w:val="1"/>
        </w:trPr>
        <w:tc>
          <w:tcPr>
            <w:tcW w:w="4603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былина</w:t>
            </w:r>
          </w:p>
        </w:tc>
        <w:tc>
          <w:tcPr>
            <w:tcW w:w="4608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драма</w:t>
            </w:r>
          </w:p>
        </w:tc>
      </w:tr>
      <w:tr w:rsidR="00811938" w:rsidRPr="00F017F2" w:rsidTr="00811938">
        <w:trPr>
          <w:trHeight w:val="1"/>
        </w:trPr>
        <w:tc>
          <w:tcPr>
            <w:tcW w:w="4603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поэма</w:t>
            </w:r>
          </w:p>
        </w:tc>
        <w:tc>
          <w:tcPr>
            <w:tcW w:w="4608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баллада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3.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Герой какого произведения А.С. Пушкина является волхвом?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4609"/>
        <w:gridCol w:w="4602"/>
      </w:tblGrid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«Медный всадник»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rPr>
          <w:trHeight w:val="1"/>
        </w:trPr>
        <w:tc>
          <w:tcPr>
            <w:tcW w:w="4609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«Полтава»</w:t>
            </w:r>
          </w:p>
        </w:tc>
        <w:tc>
          <w:tcPr>
            <w:tcW w:w="4602" w:type="dxa"/>
            <w:shd w:val="clear" w:color="000000" w:fill="FFFFFF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«Борис Годунов»</w:t>
            </w:r>
          </w:p>
        </w:tc>
      </w:tr>
    </w:tbl>
    <w:p w:rsidR="00811938" w:rsidRPr="00F017F2" w:rsidRDefault="005C0E20" w:rsidP="005C0E2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4.</w:t>
      </w:r>
      <w:r w:rsidRPr="00F017F2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Из какого произведения А.С. Пушкина взят отрывок: «…И синего моря обманчивый вал//В часы роковой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непогоды,/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/И пращ, и стрела, и лукавый кинжал//Щадят победителя годы…//Под грозной бронёй ты не ведаешь ран;//Незримый хранитель могущему дан…»?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Медный всадник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«Песнь о вещем Олеге»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Полтава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«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Борис Годунов</w:t>
            </w:r>
            <w:r w:rsidRPr="00F017F2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»</w:t>
            </w:r>
          </w:p>
        </w:tc>
      </w:tr>
    </w:tbl>
    <w:p w:rsidR="00811938" w:rsidRPr="00F017F2" w:rsidRDefault="005C0E20" w:rsidP="005C0E2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5.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Какой художественный приём использован в отрывке из произведения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 xml:space="preserve">А.С. Пушкина «Борис Годунов»: «..Могучий Олег головою поник//И думает: «Что же гаданье? Кудесник, ты </w:t>
      </w:r>
      <w:r w:rsidR="00811938" w:rsidRPr="00F017F2">
        <w:rPr>
          <w:rFonts w:ascii="Times New Roman" w:eastAsia="Times New Roman" w:hAnsi="Times New Roman" w:cs="Times New Roman"/>
          <w:b/>
          <w:szCs w:val="24"/>
          <w:u w:val="single"/>
          <w:lang w:eastAsia="ru-RU"/>
        </w:rPr>
        <w:t>лживый, безумный старик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! Презреть бы твоё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предсказанье!...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олицетворение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эпитет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сравнение </w:t>
            </w:r>
          </w:p>
        </w:tc>
      </w:tr>
    </w:tbl>
    <w:p w:rsidR="00811938" w:rsidRPr="00F017F2" w:rsidRDefault="00926558" w:rsidP="009265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6.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Соотнесите элементы композиции «Песни о купце Калашникове…»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br/>
        <w:t>М.Ю. Лермонтова соответствующие им моменты произведения.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1) экспозиция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А) встреча </w:t>
            </w:r>
            <w:proofErr w:type="spellStart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Кирибеевича</w:t>
            </w:r>
            <w:proofErr w:type="spellEnd"/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с Алёной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2) завязка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казнь Калашникова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3) кульминация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рассказ о могиле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4) развязка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пир у Грозного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5) эпилог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Д) сцена кулачного боя</w:t>
            </w:r>
          </w:p>
        </w:tc>
      </w:tr>
    </w:tbl>
    <w:p w:rsidR="00811938" w:rsidRPr="00F017F2" w:rsidRDefault="00926558" w:rsidP="009265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7.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С каким фольклорным персонажем перекликается образ Калашникова?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сказочный добрый молодец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Соловей-Разбойник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былинный богатырь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Владимир Красно Солнышко</w:t>
            </w:r>
          </w:p>
        </w:tc>
      </w:tr>
    </w:tbl>
    <w:p w:rsidR="00811938" w:rsidRPr="00F017F2" w:rsidRDefault="00926558" w:rsidP="009265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8.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С кем гусляры сравнивают царя в поэме М.Ю. Лермонтова «Песня про купца Калашникова…»?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с ястребом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с соколом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с голубем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с вороном</w:t>
            </w:r>
          </w:p>
        </w:tc>
      </w:tr>
    </w:tbl>
    <w:p w:rsidR="00811938" w:rsidRPr="00F017F2" w:rsidRDefault="00926558" w:rsidP="009265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9.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Где в Москве проходили кулачные поединки?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на Красной площади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на Каменном мосту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на Москве-реке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Г) в Александровском саду</w:t>
            </w:r>
          </w:p>
        </w:tc>
      </w:tr>
    </w:tbl>
    <w:p w:rsidR="00811938" w:rsidRPr="00F017F2" w:rsidRDefault="00926558" w:rsidP="0092655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lastRenderedPageBreak/>
        <w:t xml:space="preserve">10. </w:t>
      </w:r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Какой художественный приём использован в отрывке поэмы Лермонтова «Песня про купца Калашникова»: «…Повалился он на холодный снег, </w:t>
      </w:r>
      <w:proofErr w:type="gramStart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>На</w:t>
      </w:r>
      <w:proofErr w:type="gramEnd"/>
      <w:r w:rsidR="00811938" w:rsidRPr="00F017F2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холодный снег, будто сосенка, Будто сосенка, во сыром бору//Под смолистый под корень подрубленная…»</w:t>
      </w: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4484"/>
        <w:gridCol w:w="4953"/>
      </w:tblGrid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А) метафора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В) олицетворение</w:t>
            </w:r>
          </w:p>
        </w:tc>
      </w:tr>
      <w:tr w:rsidR="00811938" w:rsidRPr="00F017F2" w:rsidTr="00811938">
        <w:tc>
          <w:tcPr>
            <w:tcW w:w="4484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Б) гипербола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Г) сравнение </w:t>
            </w:r>
          </w:p>
        </w:tc>
      </w:tr>
    </w:tbl>
    <w:p w:rsidR="00811938" w:rsidRPr="00F017F2" w:rsidRDefault="00811938" w:rsidP="0081193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Cs w:val="24"/>
          <w:lang w:eastAsia="ru-RU"/>
        </w:rPr>
      </w:pPr>
    </w:p>
    <w:p w:rsidR="00811938" w:rsidRPr="00F017F2" w:rsidRDefault="0081193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Ключ к тесту «История в произведениях Пушкина и Лермонтова»</w:t>
      </w:r>
    </w:p>
    <w:p w:rsidR="00811938" w:rsidRPr="00F017F2" w:rsidRDefault="0081193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10</w:t>
            </w:r>
          </w:p>
        </w:tc>
      </w:tr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</w:tr>
    </w:tbl>
    <w:p w:rsidR="00811938" w:rsidRPr="00F017F2" w:rsidRDefault="0092655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10</w:t>
            </w:r>
          </w:p>
        </w:tc>
      </w:tr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</w:tr>
    </w:tbl>
    <w:p w:rsidR="00811938" w:rsidRPr="00F017F2" w:rsidRDefault="0092655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10</w:t>
            </w:r>
          </w:p>
        </w:tc>
      </w:tr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</w:tr>
    </w:tbl>
    <w:p w:rsidR="00811938" w:rsidRPr="00F017F2" w:rsidRDefault="0092655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</w:tblGrid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8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9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10</w:t>
            </w:r>
          </w:p>
        </w:tc>
      </w:tr>
      <w:tr w:rsidR="00811938" w:rsidRPr="00F017F2" w:rsidTr="00811938"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В</w:t>
            </w:r>
          </w:p>
        </w:tc>
        <w:tc>
          <w:tcPr>
            <w:tcW w:w="990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1)Г; 2)А; 3)Д; 4)Б; 5)В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А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Б</w:t>
            </w:r>
          </w:p>
        </w:tc>
        <w:tc>
          <w:tcPr>
            <w:tcW w:w="991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Г</w:t>
            </w:r>
          </w:p>
        </w:tc>
      </w:tr>
    </w:tbl>
    <w:p w:rsidR="00811938" w:rsidRPr="00F017F2" w:rsidRDefault="0081193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Критерии оценки</w:t>
      </w:r>
    </w:p>
    <w:p w:rsidR="00811938" w:rsidRPr="00F017F2" w:rsidRDefault="0081193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1,2,3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2"/>
        <w:gridCol w:w="4953"/>
      </w:tblGrid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Количество баллов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Оценка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9-10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«5»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7-8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«4»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5-6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«3»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0-4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«2»</w:t>
            </w:r>
          </w:p>
        </w:tc>
      </w:tr>
    </w:tbl>
    <w:p w:rsidR="00811938" w:rsidRPr="00F017F2" w:rsidRDefault="00811938" w:rsidP="008119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  <w:r w:rsidRPr="00F017F2">
        <w:rPr>
          <w:rFonts w:ascii="Times New Roman" w:eastAsia="Times New Roman" w:hAnsi="Times New Roman" w:cs="Times New Roman"/>
          <w:b/>
          <w:i/>
          <w:szCs w:val="24"/>
          <w:lang w:eastAsia="ru-RU"/>
        </w:rPr>
        <w:t>Вариант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2"/>
        <w:gridCol w:w="4953"/>
      </w:tblGrid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Количество баллов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b/>
                <w:i/>
                <w:szCs w:val="24"/>
                <w:lang w:eastAsia="ru-RU"/>
              </w:rPr>
              <w:t>Оценка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12-14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«5»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10-11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«4»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7-9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«3»</w:t>
            </w:r>
          </w:p>
        </w:tc>
      </w:tr>
      <w:tr w:rsidR="00811938" w:rsidRPr="00F017F2" w:rsidTr="00811938">
        <w:tc>
          <w:tcPr>
            <w:tcW w:w="4952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0-6</w:t>
            </w:r>
          </w:p>
        </w:tc>
        <w:tc>
          <w:tcPr>
            <w:tcW w:w="4953" w:type="dxa"/>
            <w:shd w:val="clear" w:color="auto" w:fill="auto"/>
          </w:tcPr>
          <w:p w:rsidR="00811938" w:rsidRPr="00F017F2" w:rsidRDefault="00811938" w:rsidP="008119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</w:pPr>
            <w:r w:rsidRPr="00F017F2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«2»</w:t>
            </w:r>
          </w:p>
        </w:tc>
      </w:tr>
    </w:tbl>
    <w:p w:rsidR="00811938" w:rsidRPr="00F017F2" w:rsidRDefault="00811938" w:rsidP="00811938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8"/>
          <w:lang w:eastAsia="ru-RU"/>
        </w:rPr>
      </w:pPr>
    </w:p>
    <w:p w:rsidR="00811938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</w:p>
    <w:p w:rsidR="00BA500C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>Сочинение по повести Н.В. Гоголя «Тарас Бульба».</w:t>
      </w:r>
    </w:p>
    <w:p w:rsidR="005C0E20" w:rsidRPr="00F017F2" w:rsidRDefault="005C0E20" w:rsidP="005C0E20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Образовательные цели урока: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Подготовить класс к написанию сочинения – рассуждения.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Дать полную характеристику образов повести: Тараса, Остапа, </w:t>
      </w:r>
      <w:proofErr w:type="spellStart"/>
      <w:r w:rsidRPr="00F017F2">
        <w:rPr>
          <w:sz w:val="22"/>
        </w:rPr>
        <w:t>Андрия</w:t>
      </w:r>
      <w:proofErr w:type="spellEnd"/>
      <w:r w:rsidRPr="00F017F2">
        <w:rPr>
          <w:sz w:val="22"/>
        </w:rPr>
        <w:t>.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3. Показать нравственную силу Тараса, его превосходство над другими героями </w:t>
      </w:r>
      <w:proofErr w:type="spellStart"/>
      <w:r w:rsidRPr="00F017F2">
        <w:rPr>
          <w:b/>
          <w:i/>
          <w:sz w:val="22"/>
        </w:rPr>
        <w:t>Метапредметные</w:t>
      </w:r>
      <w:proofErr w:type="spellEnd"/>
      <w:r w:rsidRPr="00F017F2">
        <w:rPr>
          <w:b/>
          <w:i/>
          <w:sz w:val="22"/>
        </w:rPr>
        <w:t xml:space="preserve"> цели урока:</w:t>
      </w:r>
      <w:r w:rsidRPr="00F017F2">
        <w:rPr>
          <w:sz w:val="22"/>
        </w:rPr>
        <w:t xml:space="preserve">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Развитие речи учеников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Развитие коммуникативных навыков </w:t>
      </w:r>
    </w:p>
    <w:p w:rsidR="005C0E20" w:rsidRPr="00F017F2" w:rsidRDefault="005C0E20" w:rsidP="005C0E20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Воспитательные цели урока: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Воспитание общечеловеческих ценностей </w:t>
      </w:r>
    </w:p>
    <w:p w:rsidR="005C0E20" w:rsidRPr="00F017F2" w:rsidRDefault="005C0E20" w:rsidP="005C0E20">
      <w:pPr>
        <w:pStyle w:val="Default"/>
        <w:contextualSpacing/>
        <w:rPr>
          <w:sz w:val="22"/>
        </w:rPr>
      </w:pPr>
      <w:r w:rsidRPr="00F017F2">
        <w:rPr>
          <w:sz w:val="22"/>
        </w:rPr>
        <w:t>2. Привить любовь к литературе, анализу текста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Со с </w:t>
      </w:r>
      <w:proofErr w:type="gramStart"/>
      <w:r w:rsidRPr="00F017F2">
        <w:rPr>
          <w:rFonts w:ascii="Times New Roman" w:hAnsi="Times New Roman" w:cs="Times New Roman"/>
          <w:szCs w:val="24"/>
        </w:rPr>
        <w:t>т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а в л е н и е п л а н а х а р а к т е р и с т</w:t>
      </w:r>
      <w:r w:rsidR="00090735" w:rsidRPr="00F017F2">
        <w:rPr>
          <w:rFonts w:ascii="Times New Roman" w:hAnsi="Times New Roman" w:cs="Times New Roman"/>
          <w:szCs w:val="24"/>
        </w:rPr>
        <w:t xml:space="preserve"> и к и Тараса Бульбы (простой и </w:t>
      </w:r>
      <w:r w:rsidRPr="00F017F2">
        <w:rPr>
          <w:rFonts w:ascii="Times New Roman" w:hAnsi="Times New Roman" w:cs="Times New Roman"/>
          <w:szCs w:val="24"/>
        </w:rPr>
        <w:t>цитатный), обсуждение плана, предложенного учителем.</w:t>
      </w:r>
    </w:p>
    <w:p w:rsidR="00090735" w:rsidRPr="00F017F2" w:rsidRDefault="00090735" w:rsidP="00926558">
      <w:pPr>
        <w:spacing w:after="0" w:line="240" w:lineRule="auto"/>
        <w:contextualSpacing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b/>
          <w:szCs w:val="24"/>
        </w:rPr>
        <w:t>План характеристики Тараса Бульбы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I. Вступление.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«Да разве найдутся на свете такие огни, такие муки, такие силы, которые</w:t>
      </w:r>
      <w:r w:rsidR="009F369C"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szCs w:val="24"/>
        </w:rPr>
        <w:t>пересилили бы русскую силу!» (Н. В. Гоголь.)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II. Основная часть.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Тарас Бульба – сын боевого и трудного времени.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1) Тарас – коренной, старый полковник.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lastRenderedPageBreak/>
        <w:t>2) Гордость казака за своих сыновей.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3) «Нет уз святее товарищества».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4) Опытный полководец.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5) Суровый, беспощадный мститель.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6) Несгибаемый воин даже перед лицом смерти.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III. Заключение.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Бессмертие повести и ее героев.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5. Ко р </w:t>
      </w:r>
      <w:proofErr w:type="spellStart"/>
      <w:r w:rsidRPr="00F017F2">
        <w:rPr>
          <w:rFonts w:ascii="Times New Roman" w:hAnsi="Times New Roman" w:cs="Times New Roman"/>
          <w:szCs w:val="24"/>
        </w:rPr>
        <w:t>р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е к т и р о </w:t>
      </w:r>
      <w:proofErr w:type="gramStart"/>
      <w:r w:rsidRPr="00F017F2">
        <w:rPr>
          <w:rFonts w:ascii="Times New Roman" w:hAnsi="Times New Roman" w:cs="Times New Roman"/>
          <w:szCs w:val="24"/>
        </w:rPr>
        <w:t>в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а н и е п л а н о в, составленных учащимися.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IV. Подведение итогов урока.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proofErr w:type="gramStart"/>
      <w:r w:rsidRPr="00F017F2">
        <w:rPr>
          <w:rFonts w:ascii="Times New Roman" w:hAnsi="Times New Roman" w:cs="Times New Roman"/>
          <w:szCs w:val="24"/>
        </w:rPr>
        <w:t>З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а к л ю ч и т е л ь н о е с л о в о у ч и т е л я.</w:t>
      </w:r>
    </w:p>
    <w:p w:rsidR="00926558" w:rsidRPr="00F017F2" w:rsidRDefault="00926558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Два великих художника прошлого: писатель Н. В. Гоголь и живописец И. Е.</w:t>
      </w:r>
      <w:r w:rsidR="009F369C"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szCs w:val="24"/>
        </w:rPr>
        <w:t>Репин – посвятили свои произведения Запорожской Сечи. Знаменитая картина</w:t>
      </w:r>
      <w:r w:rsidR="009F369C"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szCs w:val="24"/>
        </w:rPr>
        <w:t>Репина «Запорожцы пишут письмо турецкому султану», созданная значительно</w:t>
      </w:r>
      <w:r w:rsidR="009F369C"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szCs w:val="24"/>
        </w:rPr>
        <w:t>позже повести «Тарас Бульба», сохраняет дух гоголевской казачьей вольницы»,</w:t>
      </w:r>
      <w:r w:rsidR="009F369C" w:rsidRPr="00F017F2">
        <w:rPr>
          <w:rFonts w:ascii="Times New Roman" w:hAnsi="Times New Roman" w:cs="Times New Roman"/>
          <w:szCs w:val="24"/>
        </w:rPr>
        <w:t xml:space="preserve"> </w:t>
      </w:r>
      <w:r w:rsidRPr="00F017F2">
        <w:rPr>
          <w:rFonts w:ascii="Times New Roman" w:hAnsi="Times New Roman" w:cs="Times New Roman"/>
          <w:szCs w:val="24"/>
        </w:rPr>
        <w:t>повествует о безудержной храбрости и сплоченности казаков</w:t>
      </w:r>
      <w:r w:rsidR="00090735" w:rsidRPr="00F017F2">
        <w:rPr>
          <w:rFonts w:ascii="Times New Roman" w:hAnsi="Times New Roman" w:cs="Times New Roman"/>
          <w:szCs w:val="24"/>
        </w:rPr>
        <w:t>.</w:t>
      </w:r>
    </w:p>
    <w:p w:rsidR="00090735" w:rsidRPr="00F017F2" w:rsidRDefault="00090735" w:rsidP="00926558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811938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        </w:t>
      </w:r>
      <w:r w:rsidR="005C0E20" w:rsidRPr="00F017F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Контрольная работа по произведениям </w:t>
      </w:r>
    </w:p>
    <w:p w:rsidR="00BA500C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Н.В.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Гоголя, </w:t>
      </w:r>
      <w:r w:rsidRPr="00F017F2">
        <w:rPr>
          <w:rFonts w:ascii="Times New Roman" w:hAnsi="Times New Roman" w:cs="Times New Roman"/>
          <w:b/>
          <w:sz w:val="24"/>
          <w:szCs w:val="28"/>
        </w:rPr>
        <w:t xml:space="preserve">И.С.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Тургенева, </w:t>
      </w:r>
      <w:r w:rsidRPr="00F017F2">
        <w:rPr>
          <w:rFonts w:ascii="Times New Roman" w:hAnsi="Times New Roman" w:cs="Times New Roman"/>
          <w:b/>
          <w:sz w:val="24"/>
          <w:szCs w:val="28"/>
        </w:rPr>
        <w:t xml:space="preserve">Н.А.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Некрасова, </w:t>
      </w:r>
      <w:r w:rsidRPr="00F017F2">
        <w:rPr>
          <w:rFonts w:ascii="Times New Roman" w:hAnsi="Times New Roman" w:cs="Times New Roman"/>
          <w:b/>
          <w:sz w:val="24"/>
          <w:szCs w:val="28"/>
        </w:rPr>
        <w:t xml:space="preserve">М.Е.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>Салтыкова-Щедрина.</w:t>
      </w:r>
    </w:p>
    <w:p w:rsidR="009F369C" w:rsidRPr="00F017F2" w:rsidRDefault="009F369C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>1. Как генералы из сказки Салтыкова-Щедрина оказались на необитаемом острове?</w:t>
      </w:r>
      <w:r w:rsidRPr="00F017F2">
        <w:rPr>
          <w:rFonts w:ascii="Times New Roman" w:eastAsia="Calibri" w:hAnsi="Times New Roman" w:cs="Times New Roman"/>
          <w:szCs w:val="24"/>
        </w:rPr>
        <w:t xml:space="preserve">                        1) </w:t>
      </w:r>
      <w:proofErr w:type="gramStart"/>
      <w:r w:rsidRPr="00F017F2">
        <w:rPr>
          <w:rFonts w:ascii="Times New Roman" w:eastAsia="Calibri" w:hAnsi="Times New Roman" w:cs="Times New Roman"/>
          <w:szCs w:val="24"/>
        </w:rPr>
        <w:t>В</w:t>
      </w:r>
      <w:proofErr w:type="gramEnd"/>
      <w:r w:rsidRPr="00F017F2">
        <w:rPr>
          <w:rFonts w:ascii="Times New Roman" w:eastAsia="Calibri" w:hAnsi="Times New Roman" w:cs="Times New Roman"/>
          <w:szCs w:val="24"/>
        </w:rPr>
        <w:t xml:space="preserve"> результате кораблекрушения, 2) с помощью волшебства, 3) по щучьему велению,   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4) прилетели на ковре-самолёте.                                                                                                                 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b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2. Основное занятие жителей Запорожской Сечи в мирное время: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1) торговля,                              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2) землепашество,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3) гульба,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4) дипломатическая деятельность.                                                              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3. Как автор </w:t>
      </w:r>
      <w:proofErr w:type="gramStart"/>
      <w:r w:rsidRPr="00F017F2">
        <w:rPr>
          <w:rFonts w:ascii="Times New Roman" w:eastAsia="Calibri" w:hAnsi="Times New Roman" w:cs="Times New Roman"/>
          <w:b/>
          <w:szCs w:val="24"/>
        </w:rPr>
        <w:t>произведения  «</w:t>
      </w:r>
      <w:proofErr w:type="gramEnd"/>
      <w:r w:rsidRPr="00F017F2">
        <w:rPr>
          <w:rFonts w:ascii="Times New Roman" w:eastAsia="Calibri" w:hAnsi="Times New Roman" w:cs="Times New Roman"/>
          <w:b/>
          <w:szCs w:val="24"/>
        </w:rPr>
        <w:t>Русские женщины» относится к княгине Трубецкой?</w:t>
      </w:r>
      <w:r w:rsidRPr="00F017F2">
        <w:rPr>
          <w:rFonts w:ascii="Times New Roman" w:eastAsia="Calibri" w:hAnsi="Times New Roman" w:cs="Times New Roman"/>
          <w:szCs w:val="24"/>
        </w:rPr>
        <w:t xml:space="preserve">                          1) Сочувствует её доле,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2) восхищается мужеством,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3) не разделяет её убеждений.                                                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b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4. Жанр произведения Н. Некрасова «Русские </w:t>
      </w:r>
      <w:proofErr w:type="gramStart"/>
      <w:r w:rsidRPr="00F017F2">
        <w:rPr>
          <w:rFonts w:ascii="Times New Roman" w:eastAsia="Calibri" w:hAnsi="Times New Roman" w:cs="Times New Roman"/>
          <w:b/>
          <w:szCs w:val="24"/>
        </w:rPr>
        <w:t xml:space="preserve">женщины»   </w:t>
      </w:r>
      <w:proofErr w:type="gramEnd"/>
      <w:r w:rsidRPr="00F017F2">
        <w:rPr>
          <w:rFonts w:ascii="Times New Roman" w:eastAsia="Calibri" w:hAnsi="Times New Roman" w:cs="Times New Roman"/>
          <w:b/>
          <w:szCs w:val="24"/>
        </w:rPr>
        <w:t xml:space="preserve">                                                                     5. Почему И. Тургенев назвал написанные в конце жизни рассказы стихотворениями в</w:t>
      </w:r>
      <w:r w:rsidRPr="00F017F2">
        <w:rPr>
          <w:rFonts w:ascii="Times New Roman" w:eastAsia="Calibri" w:hAnsi="Times New Roman" w:cs="Times New Roman"/>
          <w:szCs w:val="24"/>
        </w:rPr>
        <w:t xml:space="preserve"> </w:t>
      </w:r>
      <w:r w:rsidRPr="00F017F2">
        <w:rPr>
          <w:rFonts w:ascii="Times New Roman" w:eastAsia="Calibri" w:hAnsi="Times New Roman" w:cs="Times New Roman"/>
          <w:b/>
          <w:szCs w:val="24"/>
        </w:rPr>
        <w:t>прозе?                                                                                                                                                              6. Почему лесника Фому – героя произведения И. Тургенева – прозвали Бирюком?</w:t>
      </w:r>
      <w:r w:rsidRPr="00F017F2">
        <w:rPr>
          <w:rFonts w:ascii="Times New Roman" w:eastAsia="Calibri" w:hAnsi="Times New Roman" w:cs="Times New Roman"/>
          <w:szCs w:val="24"/>
        </w:rPr>
        <w:t xml:space="preserve">  </w:t>
      </w:r>
      <w:r w:rsidRPr="00F017F2">
        <w:rPr>
          <w:rFonts w:ascii="Times New Roman" w:eastAsia="Calibri" w:hAnsi="Times New Roman" w:cs="Times New Roman"/>
          <w:b/>
          <w:szCs w:val="24"/>
        </w:rPr>
        <w:t xml:space="preserve">                   7. Какое средство выразительности использует И. Тургенев в зарисовке?</w:t>
      </w:r>
      <w:r w:rsidRPr="00F017F2">
        <w:rPr>
          <w:rFonts w:ascii="Times New Roman" w:eastAsia="Calibri" w:hAnsi="Times New Roman" w:cs="Times New Roman"/>
          <w:szCs w:val="24"/>
        </w:rPr>
        <w:t xml:space="preserve">  </w:t>
      </w:r>
    </w:p>
    <w:p w:rsidR="001426ED" w:rsidRPr="00F017F2" w:rsidRDefault="001426ED" w:rsidP="001426ED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szCs w:val="24"/>
        </w:rPr>
        <w:t xml:space="preserve">«Дождик престал. В </w:t>
      </w:r>
      <w:proofErr w:type="gramStart"/>
      <w:r w:rsidRPr="00F017F2">
        <w:rPr>
          <w:rFonts w:ascii="Times New Roman" w:eastAsia="Calibri" w:hAnsi="Times New Roman" w:cs="Times New Roman"/>
          <w:szCs w:val="24"/>
        </w:rPr>
        <w:t>отдалении  еще</w:t>
      </w:r>
      <w:proofErr w:type="gramEnd"/>
      <w:r w:rsidRPr="00F017F2">
        <w:rPr>
          <w:rFonts w:ascii="Times New Roman" w:eastAsia="Calibri" w:hAnsi="Times New Roman" w:cs="Times New Roman"/>
          <w:szCs w:val="24"/>
        </w:rPr>
        <w:t xml:space="preserve"> </w:t>
      </w:r>
      <w:r w:rsidRPr="00F017F2">
        <w:rPr>
          <w:rFonts w:ascii="Times New Roman" w:eastAsia="Calibri" w:hAnsi="Times New Roman" w:cs="Times New Roman"/>
          <w:szCs w:val="24"/>
          <w:u w:val="single"/>
        </w:rPr>
        <w:t>толпились</w:t>
      </w:r>
      <w:r w:rsidRPr="00F017F2">
        <w:rPr>
          <w:rFonts w:ascii="Times New Roman" w:eastAsia="Calibri" w:hAnsi="Times New Roman" w:cs="Times New Roman"/>
          <w:szCs w:val="24"/>
        </w:rPr>
        <w:t xml:space="preserve"> тяжёлые громады туч…»</w:t>
      </w:r>
    </w:p>
    <w:p w:rsidR="005C0E20" w:rsidRPr="00F017F2" w:rsidRDefault="001426ED" w:rsidP="005C0E20">
      <w:pPr>
        <w:spacing w:after="0"/>
        <w:rPr>
          <w:rFonts w:ascii="Times New Roman" w:eastAsia="Calibri" w:hAnsi="Times New Roman" w:cs="Times New Roman"/>
          <w:b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8. Дать толкование термина </w:t>
      </w:r>
      <w:r w:rsidRPr="00F017F2">
        <w:rPr>
          <w:rFonts w:ascii="Times New Roman" w:eastAsia="Calibri" w:hAnsi="Times New Roman" w:cs="Times New Roman"/>
          <w:b/>
          <w:szCs w:val="24"/>
          <w:u w:val="single"/>
        </w:rPr>
        <w:t>гротеск</w:t>
      </w:r>
      <w:r w:rsidR="005C0E20" w:rsidRPr="00F017F2">
        <w:rPr>
          <w:rFonts w:ascii="Times New Roman" w:eastAsia="Calibri" w:hAnsi="Times New Roman" w:cs="Times New Roman"/>
          <w:b/>
          <w:szCs w:val="24"/>
        </w:rPr>
        <w:t>.</w:t>
      </w:r>
    </w:p>
    <w:p w:rsidR="001426ED" w:rsidRPr="00F017F2" w:rsidRDefault="001426ED" w:rsidP="005C0E20">
      <w:pPr>
        <w:spacing w:after="0"/>
        <w:rPr>
          <w:rFonts w:ascii="Times New Roman" w:eastAsia="Calibri" w:hAnsi="Times New Roman" w:cs="Times New Roman"/>
          <w:b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9. О каком герое идёт речь (герой, произведение, автор)?  «Он был высокого росту, плечист и сложен на славу. Из-под мокрой </w:t>
      </w:r>
      <w:proofErr w:type="spellStart"/>
      <w:r w:rsidRPr="00F017F2">
        <w:rPr>
          <w:rFonts w:ascii="Times New Roman" w:eastAsia="Calibri" w:hAnsi="Times New Roman" w:cs="Times New Roman"/>
          <w:b/>
          <w:szCs w:val="24"/>
        </w:rPr>
        <w:t>замашной</w:t>
      </w:r>
      <w:proofErr w:type="spellEnd"/>
      <w:r w:rsidRPr="00F017F2">
        <w:rPr>
          <w:rFonts w:ascii="Times New Roman" w:eastAsia="Calibri" w:hAnsi="Times New Roman" w:cs="Times New Roman"/>
          <w:b/>
          <w:szCs w:val="24"/>
        </w:rPr>
        <w:t xml:space="preserve"> рубашки выпукло выставлялись его могучие мышцы, чёрная курчавая борода закрывала до половины его суровое и мужественное лицо; из-под сросшихся широких бровей смело глядели небольшие карие глаза»                                                                                                                                               </w:t>
      </w:r>
    </w:p>
    <w:p w:rsidR="001426ED" w:rsidRPr="00F017F2" w:rsidRDefault="001426ED" w:rsidP="005C0E20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 xml:space="preserve">10.Почему сказки М.Е. Салтыкова-Щедрина можно назвать сатирическими? </w:t>
      </w:r>
    </w:p>
    <w:p w:rsidR="001426ED" w:rsidRPr="00F017F2" w:rsidRDefault="001426ED" w:rsidP="005C0E20">
      <w:pPr>
        <w:spacing w:after="0"/>
        <w:rPr>
          <w:rFonts w:ascii="Times New Roman" w:eastAsia="Calibri" w:hAnsi="Times New Roman" w:cs="Times New Roman"/>
          <w:szCs w:val="24"/>
        </w:rPr>
      </w:pPr>
      <w:r w:rsidRPr="00F017F2">
        <w:rPr>
          <w:rFonts w:ascii="Times New Roman" w:eastAsia="Calibri" w:hAnsi="Times New Roman" w:cs="Times New Roman"/>
          <w:b/>
          <w:szCs w:val="24"/>
        </w:rPr>
        <w:t>11. Как погиб Тарас Бульба? О чём он думал в последние минуты жизни и как это его характеризует?</w:t>
      </w:r>
      <w:r w:rsidRPr="00F017F2">
        <w:rPr>
          <w:rFonts w:ascii="Times New Roman" w:eastAsia="Calibri" w:hAnsi="Times New Roman" w:cs="Times New Roman"/>
          <w:szCs w:val="24"/>
        </w:rPr>
        <w:t xml:space="preserve">  </w:t>
      </w:r>
    </w:p>
    <w:p w:rsidR="00811938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</w:p>
    <w:p w:rsidR="00811938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Сочинение </w:t>
      </w:r>
      <w:r w:rsidRPr="00F017F2">
        <w:rPr>
          <w:rFonts w:ascii="Times New Roman" w:hAnsi="Times New Roman" w:cs="Times New Roman"/>
          <w:b/>
          <w:sz w:val="24"/>
          <w:szCs w:val="28"/>
        </w:rPr>
        <w:t xml:space="preserve">на тему: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 xml:space="preserve">«Нужны ли в жизни сочувствие и сострадание?» </w:t>
      </w:r>
    </w:p>
    <w:p w:rsidR="00884A43" w:rsidRPr="00F017F2" w:rsidRDefault="00811938" w:rsidP="00BA500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                       </w:t>
      </w:r>
      <w:r w:rsidR="00BA500C" w:rsidRPr="00F017F2">
        <w:rPr>
          <w:rFonts w:ascii="Times New Roman" w:hAnsi="Times New Roman" w:cs="Times New Roman"/>
          <w:b/>
          <w:sz w:val="24"/>
          <w:szCs w:val="28"/>
        </w:rPr>
        <w:t>(по произведениям писателей XX в.)</w:t>
      </w:r>
      <w:r w:rsidR="00CE3C90" w:rsidRPr="00F017F2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Тема сочинения: «Нужны ли в жизни сочувствие и сострадание?» </w:t>
      </w:r>
    </w:p>
    <w:p w:rsidR="00CE3C9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Сочинение-вопрос, на который необходимо дать ответ в работе, проиллюстрировав его примерами из произведений Леонида Андреева «Кусака» и Андрея Платонова «Юшка».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Сочинение-рассуждение</w:t>
      </w:r>
      <w:r w:rsidR="00AC051A" w:rsidRPr="00F017F2">
        <w:rPr>
          <w:rFonts w:ascii="Times New Roman" w:hAnsi="Times New Roman" w:cs="Times New Roman"/>
          <w:szCs w:val="24"/>
        </w:rPr>
        <w:t>.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План: 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1. Вступление. Тезис (сочувствие </w:t>
      </w:r>
      <w:proofErr w:type="gramStart"/>
      <w:r w:rsidRPr="00F017F2">
        <w:rPr>
          <w:rFonts w:ascii="Times New Roman" w:hAnsi="Times New Roman" w:cs="Times New Roman"/>
          <w:szCs w:val="24"/>
        </w:rPr>
        <w:t>и  сострадание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необходимы).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 Основная часть. Аргументы.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Что происходит в жизни и в людях, </w:t>
      </w:r>
      <w:proofErr w:type="gramStart"/>
      <w:r w:rsidRPr="00F017F2">
        <w:rPr>
          <w:rFonts w:ascii="Times New Roman" w:hAnsi="Times New Roman" w:cs="Times New Roman"/>
          <w:szCs w:val="24"/>
        </w:rPr>
        <w:t>когда  эти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чувства присутствуют?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lastRenderedPageBreak/>
        <w:t xml:space="preserve">К чему приводит нежелание </w:t>
      </w:r>
      <w:proofErr w:type="gramStart"/>
      <w:r w:rsidRPr="00F017F2">
        <w:rPr>
          <w:rFonts w:ascii="Times New Roman" w:hAnsi="Times New Roman" w:cs="Times New Roman"/>
          <w:szCs w:val="24"/>
        </w:rPr>
        <w:t>или  неумение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проявить эти чувства?</w:t>
      </w:r>
    </w:p>
    <w:p w:rsidR="00AC051A" w:rsidRPr="00F017F2" w:rsidRDefault="00AC051A" w:rsidP="00AC051A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3. Вывод. Что чувствует живое </w:t>
      </w:r>
      <w:proofErr w:type="gramStart"/>
      <w:r w:rsidRPr="00F017F2">
        <w:rPr>
          <w:rFonts w:ascii="Times New Roman" w:hAnsi="Times New Roman" w:cs="Times New Roman"/>
          <w:szCs w:val="24"/>
        </w:rPr>
        <w:t>существо,  лишенное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любви, сострадания,  поддержки?</w:t>
      </w:r>
    </w:p>
    <w:p w:rsidR="00AC051A" w:rsidRPr="00F017F2" w:rsidRDefault="00AC051A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proofErr w:type="gramStart"/>
      <w:r w:rsidRPr="00F017F2">
        <w:rPr>
          <w:rFonts w:ascii="Times New Roman" w:hAnsi="Times New Roman" w:cs="Times New Roman"/>
          <w:bCs/>
          <w:szCs w:val="24"/>
          <w:u w:val="single"/>
        </w:rPr>
        <w:t xml:space="preserve">Тезис: </w:t>
      </w:r>
      <w:r w:rsidRPr="00F017F2">
        <w:rPr>
          <w:rFonts w:ascii="Times New Roman" w:hAnsi="Times New Roman" w:cs="Times New Roman"/>
          <w:szCs w:val="24"/>
        </w:rPr>
        <w:t xml:space="preserve"> Сочувствие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и сострадание  необходимо</w:t>
      </w:r>
      <w:r w:rsidR="00AC051A" w:rsidRPr="00F017F2">
        <w:rPr>
          <w:rFonts w:ascii="Times New Roman" w:hAnsi="Times New Roman" w:cs="Times New Roman"/>
          <w:szCs w:val="24"/>
        </w:rPr>
        <w:t>.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Cs/>
          <w:szCs w:val="24"/>
          <w:u w:val="single"/>
        </w:rPr>
        <w:t>Аргументы: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i/>
          <w:iCs/>
          <w:szCs w:val="24"/>
        </w:rPr>
        <w:t>Рассказ «Кусака»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Кусака озлобилась, не встречая в </w:t>
      </w:r>
      <w:proofErr w:type="gramStart"/>
      <w:r w:rsidRPr="00F017F2">
        <w:rPr>
          <w:rFonts w:ascii="Times New Roman" w:hAnsi="Times New Roman" w:cs="Times New Roman"/>
          <w:szCs w:val="24"/>
        </w:rPr>
        <w:t>людях  сочувствия</w:t>
      </w:r>
      <w:proofErr w:type="gramEnd"/>
      <w:r w:rsidR="00AC051A" w:rsidRPr="00F017F2">
        <w:rPr>
          <w:rFonts w:ascii="Times New Roman" w:hAnsi="Times New Roman" w:cs="Times New Roman"/>
          <w:szCs w:val="24"/>
        </w:rPr>
        <w:t>;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первые же признаки </w:t>
      </w:r>
      <w:proofErr w:type="gramStart"/>
      <w:r w:rsidRPr="00F017F2">
        <w:rPr>
          <w:rFonts w:ascii="Times New Roman" w:hAnsi="Times New Roman" w:cs="Times New Roman"/>
          <w:szCs w:val="24"/>
        </w:rPr>
        <w:t>доброго  отношения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изменили Кусаку</w:t>
      </w:r>
      <w:r w:rsidR="00AC051A" w:rsidRPr="00F017F2">
        <w:rPr>
          <w:rFonts w:ascii="Times New Roman" w:hAnsi="Times New Roman" w:cs="Times New Roman"/>
          <w:szCs w:val="24"/>
        </w:rPr>
        <w:t>;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Кусака, оставленная без </w:t>
      </w:r>
      <w:proofErr w:type="gramStart"/>
      <w:r w:rsidRPr="00F017F2">
        <w:rPr>
          <w:rFonts w:ascii="Times New Roman" w:hAnsi="Times New Roman" w:cs="Times New Roman"/>
          <w:szCs w:val="24"/>
        </w:rPr>
        <w:t>признания,  одобрения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людей, к которым  привязалась, испытывает боль и  разочарование.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i/>
          <w:iCs/>
          <w:szCs w:val="24"/>
        </w:rPr>
        <w:t>Рассказ «Юшка»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Юшке никто не сочувствует, его </w:t>
      </w:r>
      <w:proofErr w:type="gramStart"/>
      <w:r w:rsidRPr="00F017F2">
        <w:rPr>
          <w:rFonts w:ascii="Times New Roman" w:hAnsi="Times New Roman" w:cs="Times New Roman"/>
          <w:szCs w:val="24"/>
        </w:rPr>
        <w:t>никто  не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принимает и не желает понять</w:t>
      </w:r>
      <w:r w:rsidR="00AC051A" w:rsidRPr="00F017F2">
        <w:rPr>
          <w:rFonts w:ascii="Times New Roman" w:hAnsi="Times New Roman" w:cs="Times New Roman"/>
          <w:szCs w:val="24"/>
        </w:rPr>
        <w:t>;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сами люди лишены </w:t>
      </w:r>
      <w:proofErr w:type="gramStart"/>
      <w:r w:rsidRPr="00F017F2">
        <w:rPr>
          <w:rFonts w:ascii="Times New Roman" w:hAnsi="Times New Roman" w:cs="Times New Roman"/>
          <w:szCs w:val="24"/>
        </w:rPr>
        <w:t>сочувствия,  доброты</w:t>
      </w:r>
      <w:proofErr w:type="gramEnd"/>
      <w:r w:rsidRPr="00F017F2">
        <w:rPr>
          <w:rFonts w:ascii="Times New Roman" w:hAnsi="Times New Roman" w:cs="Times New Roman"/>
          <w:szCs w:val="24"/>
        </w:rPr>
        <w:t>, принятия</w:t>
      </w:r>
      <w:r w:rsidR="00AC051A" w:rsidRPr="00F017F2">
        <w:rPr>
          <w:rFonts w:ascii="Times New Roman" w:hAnsi="Times New Roman" w:cs="Times New Roman"/>
          <w:szCs w:val="24"/>
        </w:rPr>
        <w:t>;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- Юшка обладает сочувствием</w:t>
      </w:r>
      <w:r w:rsidR="00AC051A" w:rsidRPr="00F017F2">
        <w:rPr>
          <w:rFonts w:ascii="Times New Roman" w:hAnsi="Times New Roman" w:cs="Times New Roman"/>
          <w:szCs w:val="24"/>
        </w:rPr>
        <w:t>;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- он также обладает </w:t>
      </w:r>
      <w:proofErr w:type="gramStart"/>
      <w:r w:rsidRPr="00F017F2">
        <w:rPr>
          <w:rFonts w:ascii="Times New Roman" w:hAnsi="Times New Roman" w:cs="Times New Roman"/>
          <w:szCs w:val="24"/>
        </w:rPr>
        <w:t>состраданием:  помогает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девочке-сироте. Причем, </w:t>
      </w:r>
      <w:proofErr w:type="gramStart"/>
      <w:r w:rsidRPr="00F017F2">
        <w:rPr>
          <w:rFonts w:ascii="Times New Roman" w:hAnsi="Times New Roman" w:cs="Times New Roman"/>
          <w:szCs w:val="24"/>
        </w:rPr>
        <w:t>не  только</w:t>
      </w:r>
      <w:proofErr w:type="gramEnd"/>
      <w:r w:rsidRPr="00F017F2">
        <w:rPr>
          <w:rFonts w:ascii="Times New Roman" w:hAnsi="Times New Roman" w:cs="Times New Roman"/>
          <w:szCs w:val="24"/>
        </w:rPr>
        <w:t xml:space="preserve"> материально, но, как потом  оказалось, он был единственным  человеком, который окружал ее заботой  и любовью.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proofErr w:type="gramStart"/>
      <w:r w:rsidRPr="00F017F2">
        <w:rPr>
          <w:rFonts w:ascii="Times New Roman" w:hAnsi="Times New Roman" w:cs="Times New Roman"/>
          <w:bCs/>
          <w:szCs w:val="24"/>
          <w:u w:val="single"/>
        </w:rPr>
        <w:t>Вывод:</w:t>
      </w:r>
      <w:r w:rsidRPr="00F017F2">
        <w:rPr>
          <w:rFonts w:ascii="Times New Roman" w:hAnsi="Times New Roman" w:cs="Times New Roman"/>
          <w:b/>
          <w:bCs/>
          <w:szCs w:val="24"/>
          <w:u w:val="single"/>
        </w:rPr>
        <w:t xml:space="preserve">  </w:t>
      </w:r>
      <w:r w:rsidRPr="00F017F2">
        <w:rPr>
          <w:rFonts w:ascii="Times New Roman" w:hAnsi="Times New Roman" w:cs="Times New Roman"/>
          <w:szCs w:val="24"/>
        </w:rPr>
        <w:t xml:space="preserve"> </w:t>
      </w:r>
      <w:proofErr w:type="gramEnd"/>
      <w:r w:rsidRPr="00F017F2">
        <w:rPr>
          <w:rFonts w:ascii="Times New Roman" w:hAnsi="Times New Roman" w:cs="Times New Roman"/>
          <w:szCs w:val="24"/>
        </w:rPr>
        <w:t>отсутствие любви, сочувствия,  сострадания может оказаться  губительным.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Андрей Платонов: </w:t>
      </w:r>
      <w:r w:rsidRPr="00F017F2">
        <w:rPr>
          <w:rFonts w:ascii="Times New Roman" w:hAnsi="Times New Roman" w:cs="Times New Roman"/>
          <w:i/>
          <w:iCs/>
          <w:szCs w:val="24"/>
        </w:rPr>
        <w:t>«Любовь одного человека может вызвать к жизни талант в другом человеке или, по крайней мере, пробудить его к действию»</w:t>
      </w: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5C0E20" w:rsidRPr="00F017F2" w:rsidRDefault="005C0E20" w:rsidP="005C0E20">
      <w:pPr>
        <w:spacing w:after="0" w:line="240" w:lineRule="auto"/>
        <w:contextualSpacing/>
        <w:rPr>
          <w:rFonts w:ascii="Times New Roman" w:hAnsi="Times New Roman" w:cs="Times New Roman"/>
          <w:szCs w:val="24"/>
        </w:rPr>
      </w:pPr>
    </w:p>
    <w:p w:rsidR="00884A43" w:rsidRPr="00F017F2" w:rsidRDefault="00CE3C90" w:rsidP="006B71C9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sz w:val="24"/>
          <w:szCs w:val="28"/>
        </w:rPr>
        <w:tab/>
      </w:r>
      <w:r w:rsidRPr="00F017F2">
        <w:rPr>
          <w:rFonts w:ascii="Times New Roman" w:hAnsi="Times New Roman" w:cs="Times New Roman"/>
          <w:sz w:val="24"/>
          <w:szCs w:val="28"/>
        </w:rPr>
        <w:tab/>
        <w:t xml:space="preserve">                             </w:t>
      </w:r>
      <w:r w:rsidRPr="00F017F2">
        <w:rPr>
          <w:rFonts w:ascii="Times New Roman" w:hAnsi="Times New Roman" w:cs="Times New Roman"/>
          <w:b/>
          <w:sz w:val="24"/>
          <w:szCs w:val="28"/>
        </w:rPr>
        <w:t>8 класс.</w:t>
      </w:r>
    </w:p>
    <w:p w:rsidR="0023471D" w:rsidRPr="00F017F2" w:rsidRDefault="009E2281" w:rsidP="0023471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CE3C90" w:rsidRPr="00F017F2">
        <w:rPr>
          <w:rFonts w:ascii="Times New Roman" w:hAnsi="Times New Roman" w:cs="Times New Roman"/>
          <w:b/>
          <w:sz w:val="24"/>
          <w:szCs w:val="28"/>
        </w:rPr>
        <w:t>Анализ эпизода комедии Д. И. Фонвизина «Недоросль».</w:t>
      </w:r>
    </w:p>
    <w:p w:rsidR="007643CF" w:rsidRPr="00F017F2" w:rsidRDefault="007643CF" w:rsidP="007643CF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Образовательные цели урока: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Подготовить класс к написанию сочинения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>2. Дать полную характеристику образов героев или подробно проанализировать эпизод.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proofErr w:type="spellStart"/>
      <w:r w:rsidRPr="00F017F2">
        <w:rPr>
          <w:b/>
          <w:i/>
          <w:sz w:val="22"/>
        </w:rPr>
        <w:t>Метапредметные</w:t>
      </w:r>
      <w:proofErr w:type="spellEnd"/>
      <w:r w:rsidRPr="00F017F2">
        <w:rPr>
          <w:b/>
          <w:i/>
          <w:sz w:val="22"/>
        </w:rPr>
        <w:t xml:space="preserve"> цели урока:</w:t>
      </w:r>
      <w:r w:rsidRPr="00F017F2">
        <w:rPr>
          <w:sz w:val="22"/>
        </w:rPr>
        <w:t xml:space="preserve">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Развитие речи учеников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Развитие коммуникативных навыков </w:t>
      </w:r>
    </w:p>
    <w:p w:rsidR="007643CF" w:rsidRPr="00F017F2" w:rsidRDefault="007643CF" w:rsidP="007643CF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Воспитательные цели урока: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Воспитание общечеловеческих ценностей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>2. Привить любовь к литературе, анализу текста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Анализ эпизода — метод исследования, состоящий в расчленении целого на составные элементы. Анализ эпизода — это сочинение-рассуж</w:t>
      </w:r>
      <w:r w:rsidRPr="00F017F2">
        <w:rPr>
          <w:rFonts w:ascii="Times New Roman" w:hAnsi="Times New Roman" w:cs="Times New Roman"/>
          <w:szCs w:val="24"/>
        </w:rPr>
        <w:softHyphen/>
        <w:t>дение, требующее особого внимания к тексту произведения. Сочинение — анализ эпизода актуально на сегодняшний день в связи с письменным эк</w:t>
      </w:r>
      <w:r w:rsidRPr="00F017F2">
        <w:rPr>
          <w:rFonts w:ascii="Times New Roman" w:hAnsi="Times New Roman" w:cs="Times New Roman"/>
          <w:szCs w:val="24"/>
        </w:rPr>
        <w:softHyphen/>
        <w:t>заменом по русскому языку в форме изложения. Данная форма письменного экзамена предполагает не только сжатое изложение предложенно</w:t>
      </w:r>
      <w:r w:rsidRPr="00F017F2">
        <w:rPr>
          <w:rFonts w:ascii="Times New Roman" w:hAnsi="Times New Roman" w:cs="Times New Roman"/>
          <w:szCs w:val="24"/>
        </w:rPr>
        <w:softHyphen/>
        <w:t>го текста с сохранением авторского стиля, но и его анализ в виде ответа на проблемный вопрос. В данном виде работы важно подчеркнуть роль эпи</w:t>
      </w:r>
      <w:r w:rsidRPr="00F017F2">
        <w:rPr>
          <w:rFonts w:ascii="Times New Roman" w:hAnsi="Times New Roman" w:cs="Times New Roman"/>
          <w:szCs w:val="24"/>
        </w:rPr>
        <w:softHyphen/>
        <w:t xml:space="preserve">зода в контексте всего произведения.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Анализ эпизода как один из видов школьного сочинения считается сложным по причине того, что при анализе эпизода необходимо: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1)    определить основное содержание эпизода;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2)    назвать персонажей данного эпизода;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3)    определить взаимоотношения героев, охарактеризовать их поступки, чувства, настроения; 4)    проследить и охарактеризовать авторскую позицию и логику развития авторской мысли в мотивировке поведения героев;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5)    рассмотреть композиционные особенности эпизода, его сюжет;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6)    отметить и охарактеризовать художественные средства, средства ху</w:t>
      </w:r>
      <w:r w:rsidRPr="00F017F2">
        <w:rPr>
          <w:rFonts w:ascii="Times New Roman" w:hAnsi="Times New Roman" w:cs="Times New Roman"/>
          <w:szCs w:val="24"/>
        </w:rPr>
        <w:softHyphen/>
        <w:t xml:space="preserve">дожественной выразительности в данном эпизоде; </w:t>
      </w:r>
    </w:p>
    <w:p w:rsidR="009E2281" w:rsidRPr="00F017F2" w:rsidRDefault="009E2281" w:rsidP="009E22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7)    показать роль данного эпизода в контексте всего произведения; пока</w:t>
      </w:r>
      <w:r w:rsidRPr="00F017F2">
        <w:rPr>
          <w:rFonts w:ascii="Times New Roman" w:hAnsi="Times New Roman" w:cs="Times New Roman"/>
          <w:szCs w:val="24"/>
        </w:rPr>
        <w:softHyphen/>
        <w:t xml:space="preserve">зать роль данного эпизода в раскрытии авторского замысла. </w:t>
      </w:r>
    </w:p>
    <w:p w:rsidR="0023471D" w:rsidRPr="00F017F2" w:rsidRDefault="009E2281" w:rsidP="009E2281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szCs w:val="24"/>
        </w:rPr>
        <w:t>Сочинение — анализ эпизода предполагает и внимание к деталям, и синтез: выводы и обобщения.</w:t>
      </w:r>
      <w:r w:rsidRPr="00F017F2">
        <w:rPr>
          <w:rFonts w:ascii="Times New Roman" w:hAnsi="Times New Roman" w:cs="Times New Roman"/>
          <w:b/>
          <w:sz w:val="24"/>
          <w:szCs w:val="28"/>
        </w:rPr>
        <w:br/>
      </w:r>
      <w:r w:rsidRPr="00F017F2">
        <w:rPr>
          <w:rFonts w:ascii="Times New Roman" w:hAnsi="Times New Roman" w:cs="Times New Roman"/>
          <w:sz w:val="24"/>
          <w:szCs w:val="28"/>
        </w:rPr>
        <w:t xml:space="preserve">  Для анализа предлагается эпизод экзамена Митрофанушки (действ.3 явл.8).</w:t>
      </w:r>
    </w:p>
    <w:p w:rsidR="009E2281" w:rsidRPr="00F017F2" w:rsidRDefault="0023471D" w:rsidP="0023471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</w:t>
      </w:r>
    </w:p>
    <w:p w:rsidR="009E2281" w:rsidRPr="00F017F2" w:rsidRDefault="009E2281" w:rsidP="0023471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        Сочинение по комедии   Д. И. Фонвизина «Недоросль».</w:t>
      </w:r>
    </w:p>
    <w:p w:rsidR="009E2281" w:rsidRPr="00F017F2" w:rsidRDefault="009E2281" w:rsidP="0023471D">
      <w:pPr>
        <w:spacing w:after="0" w:line="240" w:lineRule="auto"/>
        <w:rPr>
          <w:rFonts w:ascii="Times New Roman" w:hAnsi="Times New Roman" w:cs="Times New Roman"/>
          <w:b/>
          <w:szCs w:val="24"/>
          <w:u w:val="single"/>
        </w:rPr>
      </w:pPr>
      <w:r w:rsidRPr="00F017F2">
        <w:rPr>
          <w:rFonts w:ascii="Times New Roman" w:hAnsi="Times New Roman" w:cs="Times New Roman"/>
          <w:b/>
          <w:szCs w:val="24"/>
        </w:rPr>
        <w:t xml:space="preserve">  </w:t>
      </w:r>
      <w:r w:rsidRPr="00F017F2">
        <w:rPr>
          <w:rFonts w:ascii="Times New Roman" w:hAnsi="Times New Roman" w:cs="Times New Roman"/>
          <w:b/>
          <w:szCs w:val="24"/>
          <w:u w:val="single"/>
        </w:rPr>
        <w:t>Примерные планы к предложенным темам.</w:t>
      </w:r>
    </w:p>
    <w:p w:rsidR="009E2281" w:rsidRPr="00F017F2" w:rsidRDefault="009E2281" w:rsidP="0023471D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 xml:space="preserve">  1 тема: «Вот злонравия достойные труды».</w:t>
      </w:r>
    </w:p>
    <w:p w:rsidR="009E2281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</w:t>
      </w:r>
      <w:r w:rsidRPr="00F017F2">
        <w:rPr>
          <w:rFonts w:ascii="Times New Roman" w:hAnsi="Times New Roman" w:cs="Times New Roman"/>
          <w:szCs w:val="24"/>
        </w:rPr>
        <w:t>. Вступление.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lastRenderedPageBreak/>
        <w:t xml:space="preserve"> Возможен проблемный подход: кратко рассказать об основных событиях последнего действия (имение помещиков взято под опеку, они лишаются реальной власти над крестьянами и имуществом, сын отворачивается от матери) и поставить вопрос: как такое стало возможным?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</w:t>
      </w:r>
      <w:r w:rsidRPr="00F017F2">
        <w:rPr>
          <w:rFonts w:ascii="Times New Roman" w:hAnsi="Times New Roman" w:cs="Times New Roman"/>
          <w:szCs w:val="24"/>
        </w:rPr>
        <w:t>. Основная часть.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1. Госпожа </w:t>
      </w:r>
      <w:proofErr w:type="spellStart"/>
      <w:r w:rsidRPr="00F017F2">
        <w:rPr>
          <w:rFonts w:ascii="Times New Roman" w:hAnsi="Times New Roman" w:cs="Times New Roman"/>
          <w:szCs w:val="24"/>
        </w:rPr>
        <w:t>Простакова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– «презлая фурия», «госпожа бесчеловечная»: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А) её отношение к крепостным и людям низшего сословия,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Б) её отношения с братом и мужем,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В) слепая любовь к сыну.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2. Простаков. Какую незавидную роль играет он в пьесе и в собственном доме, к каким плачевным итогам это приводит? Правдин о </w:t>
      </w:r>
      <w:proofErr w:type="spellStart"/>
      <w:r w:rsidRPr="00F017F2">
        <w:rPr>
          <w:rFonts w:ascii="Times New Roman" w:hAnsi="Times New Roman" w:cs="Times New Roman"/>
          <w:szCs w:val="24"/>
        </w:rPr>
        <w:t>Простаковой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и </w:t>
      </w:r>
      <w:proofErr w:type="spellStart"/>
      <w:r w:rsidRPr="00F017F2">
        <w:rPr>
          <w:rFonts w:ascii="Times New Roman" w:hAnsi="Times New Roman" w:cs="Times New Roman"/>
          <w:szCs w:val="24"/>
        </w:rPr>
        <w:t>Простакове</w:t>
      </w:r>
      <w:proofErr w:type="spellEnd"/>
      <w:r w:rsidRPr="00F017F2">
        <w:rPr>
          <w:rFonts w:ascii="Times New Roman" w:hAnsi="Times New Roman" w:cs="Times New Roman"/>
          <w:szCs w:val="24"/>
        </w:rPr>
        <w:t>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3. Скотинин как типичный представитель помещичьего сословия.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4. Митрофан: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А) грубость по отношению к кормилице и учителям,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Б) нежелание учиться,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В) эгоизм по отношению к матери.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5. Какие беззакония в поместье позволили Правдину взять имение </w:t>
      </w:r>
      <w:proofErr w:type="spellStart"/>
      <w:r w:rsidRPr="00F017F2">
        <w:rPr>
          <w:rFonts w:ascii="Times New Roman" w:hAnsi="Times New Roman" w:cs="Times New Roman"/>
          <w:szCs w:val="24"/>
        </w:rPr>
        <w:t>Простаковых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под опеку</w:t>
      </w:r>
      <w:r w:rsidR="00BC1F30" w:rsidRPr="00F017F2">
        <w:rPr>
          <w:rFonts w:ascii="Times New Roman" w:hAnsi="Times New Roman" w:cs="Times New Roman"/>
          <w:szCs w:val="24"/>
        </w:rPr>
        <w:t>?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III</w:t>
      </w:r>
      <w:r w:rsidRPr="00F017F2">
        <w:rPr>
          <w:rFonts w:ascii="Times New Roman" w:hAnsi="Times New Roman" w:cs="Times New Roman"/>
          <w:szCs w:val="24"/>
        </w:rPr>
        <w:t>.</w:t>
      </w:r>
      <w:r w:rsidR="00BC1F30" w:rsidRPr="00F017F2">
        <w:rPr>
          <w:rFonts w:ascii="Times New Roman" w:hAnsi="Times New Roman" w:cs="Times New Roman"/>
          <w:szCs w:val="24"/>
        </w:rPr>
        <w:t xml:space="preserve"> Вывод.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Как вы понимаете слово №злонравие»? Почему финальные реплики </w:t>
      </w:r>
      <w:proofErr w:type="spellStart"/>
      <w:r w:rsidRPr="00F017F2">
        <w:rPr>
          <w:rFonts w:ascii="Times New Roman" w:hAnsi="Times New Roman" w:cs="Times New Roman"/>
          <w:szCs w:val="24"/>
        </w:rPr>
        <w:t>Простаковой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(«Какая же я хозяйка?» и «Нет у меня больше сына!») названы «достойными плодами» злонравия?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451068" w:rsidRPr="00F017F2" w:rsidRDefault="00BC1F30" w:rsidP="0023471D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  </w:t>
      </w:r>
      <w:r w:rsidRPr="00F017F2">
        <w:rPr>
          <w:rFonts w:ascii="Times New Roman" w:hAnsi="Times New Roman" w:cs="Times New Roman"/>
          <w:b/>
          <w:szCs w:val="24"/>
        </w:rPr>
        <w:t>2 тема: «Смысл названия комедии Д.И. Фонвизина «Недоросль».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</w:t>
      </w:r>
      <w:r w:rsidRPr="00F017F2">
        <w:rPr>
          <w:rFonts w:ascii="Times New Roman" w:hAnsi="Times New Roman" w:cs="Times New Roman"/>
          <w:szCs w:val="24"/>
        </w:rPr>
        <w:t>.</w:t>
      </w:r>
      <w:r w:rsidR="00BC1F30" w:rsidRPr="00F017F2">
        <w:rPr>
          <w:rFonts w:ascii="Times New Roman" w:hAnsi="Times New Roman" w:cs="Times New Roman"/>
          <w:szCs w:val="24"/>
        </w:rPr>
        <w:t xml:space="preserve"> Кто такой «недоросль»? Митрофанушка как главный объект сатиры Д.И. Фонвизина.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</w:t>
      </w:r>
      <w:r w:rsidRPr="00F017F2">
        <w:rPr>
          <w:rFonts w:ascii="Times New Roman" w:hAnsi="Times New Roman" w:cs="Times New Roman"/>
          <w:szCs w:val="24"/>
        </w:rPr>
        <w:t>.</w:t>
      </w:r>
      <w:r w:rsidR="00BC1F30" w:rsidRPr="00F017F2">
        <w:rPr>
          <w:rFonts w:ascii="Times New Roman" w:hAnsi="Times New Roman" w:cs="Times New Roman"/>
          <w:szCs w:val="24"/>
        </w:rPr>
        <w:t xml:space="preserve"> Основная часть.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Воспитание Митрофанушки.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 Образование Митрофанушки.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3. Отношение Митрофанушки к кормилице и учителям, поведение в роковой сцене похищения Софьи.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4. отношение Митрофанушки к матери до трагической развязки и после неё.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5. Митрофан как имя нарицательное.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  <w:lang w:val="en-US"/>
        </w:rPr>
        <w:t>III</w:t>
      </w:r>
      <w:r w:rsidRPr="00F017F2">
        <w:rPr>
          <w:rFonts w:ascii="Times New Roman" w:hAnsi="Times New Roman" w:cs="Times New Roman"/>
          <w:szCs w:val="24"/>
        </w:rPr>
        <w:t>.</w:t>
      </w:r>
      <w:r w:rsidR="00BC1F30" w:rsidRPr="00F017F2">
        <w:rPr>
          <w:rFonts w:ascii="Times New Roman" w:hAnsi="Times New Roman" w:cs="Times New Roman"/>
          <w:szCs w:val="24"/>
        </w:rPr>
        <w:t xml:space="preserve"> Почему острие сатиры Д.И. Фонвизина направлено против «недоросля»? (Он наследник, будущий помещик, опора государства).</w:t>
      </w:r>
    </w:p>
    <w:p w:rsidR="00451068" w:rsidRPr="00F017F2" w:rsidRDefault="00451068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AC051A" w:rsidRPr="00F017F2" w:rsidRDefault="007643CF" w:rsidP="0023471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        </w:t>
      </w:r>
      <w:r w:rsidR="0023471D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Проверочная работа по комедии </w:t>
      </w:r>
      <w:r w:rsidR="00AC051A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Д.И.</w:t>
      </w:r>
      <w:r w:rsidR="0023471D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  <w:r w:rsidR="00AC051A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Фонвизин</w:t>
      </w:r>
      <w:r w:rsidR="0023471D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а</w:t>
      </w:r>
      <w:r w:rsidR="00AC051A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«Недоросль»</w:t>
      </w:r>
      <w:r w:rsidR="0023471D" w:rsidRPr="00F017F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Каким словом во времена Фонвизина называли дворянина, не получившего должного образования и которому поэтому было запрещено поступать на службу и жениться?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Укажите имя персонажа комедии Фонвизина, который стал счастливым избранником Софьи.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В финале комедии Стародум произносит реплику, объясняющую суть произошедшего в доме </w:t>
      </w:r>
      <w:proofErr w:type="spell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Простаковой</w:t>
      </w:r>
      <w:proofErr w:type="spell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 «Вот … достойные плоды». Какое слово пропущено?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Русский историк В.О.</w:t>
      </w:r>
      <w:r w:rsidR="0023471D"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Ключевский писал об одном из героев комедии: «…чувства и направляемые им поступки… вовсе не смешны, а только гадки. Что смешного в омерзительной жалости, какая проняла объевшегося шестнадцатилетнего шалопая… при виде матери, уставшей колотить отца?» Назовите имя этого героя.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Укажите фамилию персонажа комедии, который признается: «Люблю свиней, сестрица».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Укажите фамилию учителя Митрофана, который отказался от денег, так как ничему не научил своего ученика.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Укажите фамилию героини, которая в ярости собирается «прибить до смерти своих слуг» из-за несостоявшегося похищения Софьи.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Назовите дату постановки комедии в театре, в каком театре была впервые представлена комедия?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Назовите героя, который учил Митрофана математике.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Кому из героев принадлежат слова «Не хочу учиться, хочу жениться»?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Кто из героев «отошёл от двора без деревень, без чинов… но сохранил душу, честь, правила»?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Назовите жанр произведения.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В чьи уста вложил Фонвизин свои сокровенные мысли?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Почему </w:t>
      </w:r>
      <w:proofErr w:type="spell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Простакова</w:t>
      </w:r>
      <w:proofErr w:type="spell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мечтает женить Митрофана на Софье?</w:t>
      </w:r>
    </w:p>
    <w:p w:rsidR="00AC051A" w:rsidRPr="00F017F2" w:rsidRDefault="00AC051A" w:rsidP="00AC051A">
      <w:pPr>
        <w:numPr>
          <w:ilvl w:val="0"/>
          <w:numId w:val="18"/>
        </w:numPr>
        <w:spacing w:after="0" w:line="240" w:lineRule="auto"/>
        <w:ind w:left="358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Какой </w:t>
      </w:r>
      <w:proofErr w:type="spellStart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эпозод</w:t>
      </w:r>
      <w:proofErr w:type="spellEnd"/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является кульминацией произведения?</w:t>
      </w:r>
    </w:p>
    <w:p w:rsidR="00AC051A" w:rsidRPr="00F017F2" w:rsidRDefault="00AC051A" w:rsidP="00AC051A">
      <w:pPr>
        <w:spacing w:after="0" w:line="240" w:lineRule="auto"/>
        <w:ind w:left="360" w:hanging="2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Письменно ответить на вопрос:</w:t>
      </w:r>
    </w:p>
    <w:p w:rsidR="00AC051A" w:rsidRPr="00F017F2" w:rsidRDefault="00AC051A" w:rsidP="00AC051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lang w:eastAsia="ru-RU"/>
        </w:rPr>
      </w:pPr>
      <w:r w:rsidRPr="00F017F2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Что вкладывает автор «Недоросля» в понятие «злонравие»?</w:t>
      </w:r>
    </w:p>
    <w:p w:rsidR="00CE3C90" w:rsidRPr="00F017F2" w:rsidRDefault="00CE3C90" w:rsidP="00CE3C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CE3C90" w:rsidRPr="00F017F2" w:rsidRDefault="00521CFD" w:rsidP="00CE3C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</w:t>
      </w:r>
      <w:r w:rsidR="00CE3C90" w:rsidRPr="00F017F2">
        <w:rPr>
          <w:rFonts w:ascii="Times New Roman" w:hAnsi="Times New Roman" w:cs="Times New Roman"/>
          <w:b/>
          <w:sz w:val="24"/>
          <w:szCs w:val="28"/>
        </w:rPr>
        <w:t>Сочинение по роману А. С. Пушкина «Капитанская дочка.</w:t>
      </w:r>
    </w:p>
    <w:p w:rsidR="00CE3C90" w:rsidRPr="00F017F2" w:rsidRDefault="00CF7059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lastRenderedPageBreak/>
        <w:t xml:space="preserve"> </w:t>
      </w:r>
      <w:r w:rsidRPr="00F017F2">
        <w:rPr>
          <w:rFonts w:ascii="Times New Roman" w:hAnsi="Times New Roman" w:cs="Times New Roman"/>
          <w:b/>
          <w:szCs w:val="24"/>
        </w:rPr>
        <w:t>Цель:</w:t>
      </w:r>
      <w:r w:rsidRPr="00F017F2">
        <w:rPr>
          <w:rFonts w:ascii="Times New Roman" w:hAnsi="Times New Roman" w:cs="Times New Roman"/>
          <w:szCs w:val="24"/>
        </w:rPr>
        <w:t xml:space="preserve"> развитие связной речи учащихся, умения выразить своё отношение к предложенным темам сочинения.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 xml:space="preserve">Тема1. Образ Петра Гринева в повести «Капитанская дочка»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 xml:space="preserve">План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I. Вступление. Петр Гринев – главное действующее лицо.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II. Основная часть.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1. Детство и юность, среда, воспитавшая героя.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2.Проявление характера при первом вступлении в самостоятельную жизнь.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3. Жизнь Гринева в </w:t>
      </w:r>
      <w:proofErr w:type="spellStart"/>
      <w:r w:rsidRPr="00F017F2">
        <w:rPr>
          <w:rFonts w:ascii="Times New Roman" w:hAnsi="Times New Roman" w:cs="Times New Roman"/>
          <w:szCs w:val="24"/>
        </w:rPr>
        <w:t>Белогорской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крепости.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а) семья Мироновых;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б) любовь к Маше;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в) ссора со Швабриным.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4. Встреча с Пугачевым. Отношение Пугачева к Маше и Гриневу. </w:t>
      </w:r>
    </w:p>
    <w:p w:rsidR="00F47898" w:rsidRPr="00F017F2" w:rsidRDefault="00F47898" w:rsidP="00CE3C90">
      <w:pPr>
        <w:spacing w:after="0" w:line="240" w:lineRule="auto"/>
        <w:rPr>
          <w:sz w:val="20"/>
        </w:rPr>
      </w:pPr>
      <w:r w:rsidRPr="00F017F2">
        <w:rPr>
          <w:rFonts w:ascii="Times New Roman" w:hAnsi="Times New Roman" w:cs="Times New Roman"/>
          <w:szCs w:val="24"/>
        </w:rPr>
        <w:t xml:space="preserve">III. Заключение. Значение </w:t>
      </w:r>
      <w:proofErr w:type="spellStart"/>
      <w:r w:rsidRPr="00F017F2">
        <w:rPr>
          <w:rFonts w:ascii="Times New Roman" w:hAnsi="Times New Roman" w:cs="Times New Roman"/>
          <w:szCs w:val="24"/>
        </w:rPr>
        <w:t>Белогорской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крепости в жизни Петра Гринева.</w:t>
      </w:r>
      <w:r w:rsidRPr="00F017F2">
        <w:rPr>
          <w:sz w:val="20"/>
        </w:rPr>
        <w:t xml:space="preserve"> 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i/>
          <w:szCs w:val="24"/>
        </w:rPr>
      </w:pPr>
      <w:r w:rsidRPr="00F017F2">
        <w:rPr>
          <w:i/>
          <w:sz w:val="20"/>
        </w:rPr>
        <w:t>(</w:t>
      </w:r>
      <w:r w:rsidRPr="00F017F2">
        <w:rPr>
          <w:rFonts w:ascii="Times New Roman" w:hAnsi="Times New Roman" w:cs="Times New Roman"/>
          <w:i/>
          <w:szCs w:val="24"/>
        </w:rPr>
        <w:t xml:space="preserve">Гринев приехал в </w:t>
      </w:r>
      <w:proofErr w:type="spellStart"/>
      <w:r w:rsidRPr="00F017F2">
        <w:rPr>
          <w:rFonts w:ascii="Times New Roman" w:hAnsi="Times New Roman" w:cs="Times New Roman"/>
          <w:i/>
          <w:szCs w:val="24"/>
        </w:rPr>
        <w:t>Белогорскую</w:t>
      </w:r>
      <w:proofErr w:type="spellEnd"/>
      <w:r w:rsidRPr="00F017F2">
        <w:rPr>
          <w:rFonts w:ascii="Times New Roman" w:hAnsi="Times New Roman" w:cs="Times New Roman"/>
          <w:i/>
          <w:szCs w:val="24"/>
        </w:rPr>
        <w:t xml:space="preserve"> крепость недорослем, не знающим жизни. А расстается с ней молодым человеком с утвердившимися нравственными принципами, закаленным в жизненных испытаниях. Из неопытного юноши Гринев превращается в молодого человека, способного защитить свою любовь, сохранить верность и честь, умеющего здраво судить о людях).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Тема 2. Сравнительная характеристика Гринёва и Швабрина.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Сравнить</w:t>
      </w:r>
      <w:r w:rsidRPr="00F017F2">
        <w:rPr>
          <w:rFonts w:ascii="Times New Roman" w:hAnsi="Times New Roman" w:cs="Times New Roman"/>
          <w:szCs w:val="24"/>
        </w:rPr>
        <w:t xml:space="preserve"> – это значит поставить рядом двух героев и рассмотреть их с какой-то общей точки зрения, чтобы выявить черты сходства и различия.</w:t>
      </w:r>
    </w:p>
    <w:p w:rsidR="00F47898" w:rsidRPr="00F017F2" w:rsidRDefault="00F47898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I. Вступление.</w:t>
      </w:r>
    </w:p>
    <w:p w:rsidR="00F47898" w:rsidRPr="00F017F2" w:rsidRDefault="00F47898" w:rsidP="00F47898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II. Основная часть. </w:t>
      </w:r>
    </w:p>
    <w:p w:rsidR="00F47898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Черты сходства: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-оба представители дворянства второй половины 18 века;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- оба офицеры;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- оба молоды;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- оба любят Машу.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 Черты различия: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а) Воспитание и образования: 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Гринёв воспитывался в условиях провинциальной дворянской семьи, испытал на себе влияние человека из народа; 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Швабрин получил столичное воспитание и образование.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б) Отношение к окружающим людям: 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для Гринёва характерны доброта, правдивость, великодушие; 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для Швабрина – озлобленность, презрительное отношение к людям, лживость и лицемерие, способность к клевете, мстительность.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в) Отношение к любви: 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у Гринёва глубина и искренность чувства, способность на героические поступки во имя любви, глубокое отношение к женщине; </w:t>
      </w:r>
    </w:p>
    <w:p w:rsidR="00F47898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у Швабрина – низменный характер чувства, способность к издевательствам и насилию, неуважительное отношение к женщине.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г) Отношение к воинскому долгу: </w:t>
      </w:r>
    </w:p>
    <w:p w:rsidR="003C634F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Гринёв верен воинскому долгу и готов отдать жизнь во имя долга; </w:t>
      </w:r>
    </w:p>
    <w:p w:rsidR="00294D60" w:rsidRPr="00F017F2" w:rsidRDefault="00294D60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Швабрин изменяет воинскому долгу и притом не по идейным мотивам, а из низменных побуждений.</w:t>
      </w:r>
    </w:p>
    <w:p w:rsidR="00CF7059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III. Заключение. Зачем Пушкин поставил рядом Гринёва и Швабрина и заставил читателя сравнивать их?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bCs/>
          <w:szCs w:val="24"/>
        </w:rPr>
        <w:t>Тема 3. Образ Пугачева в повести «Капитанская дочка»</w:t>
      </w:r>
      <w:r w:rsidRPr="00F017F2">
        <w:rPr>
          <w:rFonts w:ascii="Times New Roman" w:hAnsi="Times New Roman" w:cs="Times New Roman"/>
          <w:szCs w:val="24"/>
        </w:rPr>
        <w:br/>
        <w:t>План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I. Вступление. История в творчестве А.С. Пушкина.</w:t>
      </w:r>
    </w:p>
    <w:p w:rsidR="003C634F" w:rsidRPr="00F017F2" w:rsidRDefault="003C634F" w:rsidP="003C634F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II. Основная часть. 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Рассказчик в повести. Совпадают ли позиции автора и рассказчика?</w:t>
      </w:r>
      <w:r w:rsidRPr="00F017F2">
        <w:rPr>
          <w:rFonts w:ascii="Times New Roman" w:hAnsi="Times New Roman" w:cs="Times New Roman"/>
          <w:szCs w:val="24"/>
        </w:rPr>
        <w:br/>
        <w:t>2. Портретная характеристика Пугачева.</w:t>
      </w:r>
      <w:r w:rsidRPr="00F017F2">
        <w:rPr>
          <w:rFonts w:ascii="Times New Roman" w:hAnsi="Times New Roman" w:cs="Times New Roman"/>
          <w:szCs w:val="24"/>
        </w:rPr>
        <w:br/>
        <w:t>3. Противоречивость натуры Пугачева. Какие черты выделяет в Пугачеве автор?</w:t>
      </w:r>
      <w:r w:rsidRPr="00F017F2">
        <w:rPr>
          <w:rFonts w:ascii="Times New Roman" w:hAnsi="Times New Roman" w:cs="Times New Roman"/>
          <w:szCs w:val="24"/>
        </w:rPr>
        <w:br/>
        <w:t>4. Пугачев и народ.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III. Заключение.  Взгляды Пушкина на восстание.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bCs/>
          <w:szCs w:val="24"/>
        </w:rPr>
        <w:t>Тема 4. Смысл названия повести А. С. Пушкина «Капитанская дочка»</w:t>
      </w:r>
      <w:r w:rsidRPr="00F017F2">
        <w:rPr>
          <w:rFonts w:ascii="Times New Roman" w:hAnsi="Times New Roman" w:cs="Times New Roman"/>
          <w:szCs w:val="24"/>
        </w:rPr>
        <w:br/>
        <w:t>План.</w:t>
      </w:r>
    </w:p>
    <w:p w:rsidR="003C634F" w:rsidRPr="00F017F2" w:rsidRDefault="003C634F" w:rsidP="003C634F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lastRenderedPageBreak/>
        <w:t>План</w:t>
      </w:r>
    </w:p>
    <w:p w:rsidR="003C634F" w:rsidRPr="00F017F2" w:rsidRDefault="003C634F" w:rsidP="003C634F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I. Вступление. История в творчестве А.С. Пушкина.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II. Основная часть. </w:t>
      </w:r>
      <w:r w:rsidRPr="00F017F2">
        <w:rPr>
          <w:rFonts w:ascii="Times New Roman" w:hAnsi="Times New Roman" w:cs="Times New Roman"/>
          <w:szCs w:val="24"/>
        </w:rPr>
        <w:br/>
        <w:t>1. Каким было первое впечатление Гринева от Маши Мироновой? О чем говорит ее внешность?</w:t>
      </w:r>
      <w:r w:rsidRPr="00F017F2">
        <w:rPr>
          <w:rFonts w:ascii="Times New Roman" w:hAnsi="Times New Roman" w:cs="Times New Roman"/>
          <w:szCs w:val="24"/>
        </w:rPr>
        <w:br/>
        <w:t>2. Какие черты проявляются в характере Маши в ее отношении к родителям (ее собственным и родителям Гринева), Швабрину, Гриневу?</w:t>
      </w:r>
      <w:r w:rsidRPr="00F017F2">
        <w:rPr>
          <w:rFonts w:ascii="Times New Roman" w:hAnsi="Times New Roman" w:cs="Times New Roman"/>
          <w:szCs w:val="24"/>
        </w:rPr>
        <w:br/>
        <w:t>3. Как раскрывается личность Маши в ее любви к Гриневу?</w:t>
      </w:r>
      <w:r w:rsidRPr="00F017F2">
        <w:rPr>
          <w:rFonts w:ascii="Times New Roman" w:hAnsi="Times New Roman" w:cs="Times New Roman"/>
          <w:szCs w:val="24"/>
        </w:rPr>
        <w:br/>
        <w:t>4. Как относятся к Маше другие герои повести?</w:t>
      </w:r>
      <w:r w:rsidRPr="00F017F2">
        <w:rPr>
          <w:rFonts w:ascii="Times New Roman" w:hAnsi="Times New Roman" w:cs="Times New Roman"/>
          <w:szCs w:val="24"/>
        </w:rPr>
        <w:br/>
        <w:t>5. Как дополняет образ Маши эпизод ее поездки в Петербург, к Екатерине II?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III. Заключение.  Основная идея повести. Ее воплощение в образе Маши Мироновой.</w:t>
      </w:r>
    </w:p>
    <w:p w:rsidR="003C634F" w:rsidRPr="00F017F2" w:rsidRDefault="003C634F" w:rsidP="00CE3C90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CE3C90" w:rsidRPr="00F017F2" w:rsidRDefault="0023471D" w:rsidP="00CE3C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CE3C90" w:rsidRPr="00F017F2">
        <w:rPr>
          <w:rFonts w:ascii="Times New Roman" w:hAnsi="Times New Roman" w:cs="Times New Roman"/>
          <w:b/>
          <w:sz w:val="24"/>
          <w:szCs w:val="28"/>
        </w:rPr>
        <w:t>Сочинение по комедии Н.В. Гоголя «Ревизор».</w:t>
      </w:r>
    </w:p>
    <w:p w:rsidR="007643CF" w:rsidRPr="00F017F2" w:rsidRDefault="007643CF" w:rsidP="007643CF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Образовательные цели урока: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>1. Подготовить класс к написанию сочинения – характеристики персонажа.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>2. Дать полную характеристику одного из героев комедии по предложенному плану.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proofErr w:type="spellStart"/>
      <w:r w:rsidRPr="00F017F2">
        <w:rPr>
          <w:b/>
          <w:i/>
          <w:sz w:val="22"/>
        </w:rPr>
        <w:t>Метапредметные</w:t>
      </w:r>
      <w:proofErr w:type="spellEnd"/>
      <w:r w:rsidRPr="00F017F2">
        <w:rPr>
          <w:b/>
          <w:i/>
          <w:sz w:val="22"/>
        </w:rPr>
        <w:t xml:space="preserve"> цели урока:</w:t>
      </w:r>
      <w:r w:rsidRPr="00F017F2">
        <w:rPr>
          <w:sz w:val="22"/>
        </w:rPr>
        <w:t xml:space="preserve">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Развитие речи учеников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2. Развитие коммуникативных навыков </w:t>
      </w:r>
    </w:p>
    <w:p w:rsidR="007643CF" w:rsidRPr="00F017F2" w:rsidRDefault="007643CF" w:rsidP="007643CF">
      <w:pPr>
        <w:pStyle w:val="Default"/>
        <w:contextualSpacing/>
        <w:rPr>
          <w:b/>
          <w:i/>
          <w:sz w:val="22"/>
        </w:rPr>
      </w:pPr>
      <w:r w:rsidRPr="00F017F2">
        <w:rPr>
          <w:b/>
          <w:i/>
          <w:sz w:val="22"/>
        </w:rPr>
        <w:t xml:space="preserve">Воспитательные цели урока: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 xml:space="preserve">1. Воспитание общечеловеческих ценностей </w:t>
      </w:r>
    </w:p>
    <w:p w:rsidR="007643CF" w:rsidRPr="00F017F2" w:rsidRDefault="007643CF" w:rsidP="007643CF">
      <w:pPr>
        <w:pStyle w:val="Default"/>
        <w:contextualSpacing/>
        <w:rPr>
          <w:sz w:val="22"/>
        </w:rPr>
      </w:pPr>
      <w:r w:rsidRPr="00F017F2">
        <w:rPr>
          <w:sz w:val="22"/>
        </w:rPr>
        <w:t>2. Привить любовь к литературе, анализу текста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 xml:space="preserve">Составьте характеристику </w:t>
      </w:r>
      <w:r w:rsidR="00BC1F30" w:rsidRPr="00F017F2">
        <w:rPr>
          <w:rFonts w:ascii="Times New Roman" w:hAnsi="Times New Roman" w:cs="Times New Roman"/>
          <w:b/>
          <w:szCs w:val="24"/>
        </w:rPr>
        <w:t xml:space="preserve">одного из </w:t>
      </w:r>
      <w:r w:rsidRPr="00F017F2">
        <w:rPr>
          <w:rFonts w:ascii="Times New Roman" w:hAnsi="Times New Roman" w:cs="Times New Roman"/>
          <w:b/>
          <w:szCs w:val="24"/>
        </w:rPr>
        <w:t>г</w:t>
      </w:r>
      <w:r w:rsidR="00BC1F30" w:rsidRPr="00F017F2">
        <w:rPr>
          <w:rFonts w:ascii="Times New Roman" w:hAnsi="Times New Roman" w:cs="Times New Roman"/>
          <w:b/>
          <w:szCs w:val="24"/>
        </w:rPr>
        <w:t>ероев</w:t>
      </w:r>
      <w:r w:rsidRPr="00F017F2">
        <w:rPr>
          <w:rFonts w:ascii="Times New Roman" w:hAnsi="Times New Roman" w:cs="Times New Roman"/>
          <w:b/>
          <w:szCs w:val="24"/>
        </w:rPr>
        <w:t xml:space="preserve"> комедии по плану</w:t>
      </w:r>
      <w:r w:rsidR="007643CF" w:rsidRPr="00F017F2">
        <w:rPr>
          <w:rFonts w:ascii="Times New Roman" w:hAnsi="Times New Roman" w:cs="Times New Roman"/>
          <w:b/>
          <w:szCs w:val="24"/>
        </w:rPr>
        <w:t>: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ХЛЕСТАКОВ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Причина задержки в городе.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 Социальное положение.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3. Черты характера: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а) безудержное хвастовство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б) трусость перед сильными и наглость перед слабыми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в) паразитический образ жизни</w:t>
      </w:r>
    </w:p>
    <w:p w:rsidR="00BC1F30" w:rsidRPr="00F017F2" w:rsidRDefault="00BC1F30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4. Вывод: зачем</w:t>
      </w:r>
      <w:r w:rsidR="007643CF" w:rsidRPr="00F017F2">
        <w:rPr>
          <w:rFonts w:ascii="Times New Roman" w:hAnsi="Times New Roman" w:cs="Times New Roman"/>
          <w:szCs w:val="24"/>
        </w:rPr>
        <w:t xml:space="preserve"> автор создал образ этого героя и существуют ли в нашей жизни подобные персонажи.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ГОРОДНИЧИЙ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1. Положение в городе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2. Характеристика героя ка</w:t>
      </w:r>
      <w:r w:rsidR="00BC1F30" w:rsidRPr="00F017F2">
        <w:rPr>
          <w:rFonts w:ascii="Times New Roman" w:hAnsi="Times New Roman" w:cs="Times New Roman"/>
          <w:szCs w:val="24"/>
        </w:rPr>
        <w:t xml:space="preserve">к чиновника (неисполнение своих </w:t>
      </w:r>
      <w:r w:rsidRPr="00F017F2">
        <w:rPr>
          <w:rFonts w:ascii="Times New Roman" w:hAnsi="Times New Roman" w:cs="Times New Roman"/>
          <w:szCs w:val="24"/>
        </w:rPr>
        <w:t>должностных обязанностей)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3. Черты характера:</w:t>
      </w:r>
    </w:p>
    <w:p w:rsidR="0023471D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а) невежество и грубость по отношению к подчинённым</w:t>
      </w:r>
      <w:r w:rsidR="007643CF" w:rsidRPr="00F017F2">
        <w:rPr>
          <w:rFonts w:ascii="Times New Roman" w:hAnsi="Times New Roman" w:cs="Times New Roman"/>
          <w:szCs w:val="24"/>
        </w:rPr>
        <w:t>;</w:t>
      </w:r>
    </w:p>
    <w:p w:rsidR="00CE3C90" w:rsidRPr="00F017F2" w:rsidRDefault="0023471D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б) трусость и угодничество по отношению к начальству</w:t>
      </w:r>
      <w:r w:rsidR="007643CF" w:rsidRPr="00F017F2">
        <w:rPr>
          <w:rFonts w:ascii="Times New Roman" w:hAnsi="Times New Roman" w:cs="Times New Roman"/>
          <w:szCs w:val="24"/>
        </w:rPr>
        <w:t>.</w:t>
      </w:r>
    </w:p>
    <w:p w:rsidR="007643CF" w:rsidRPr="00F017F2" w:rsidRDefault="007643CF" w:rsidP="0023471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4. Вывод: зачем автор создал образ этого героя и существуют ли в нашей жизни подобные персонажи.</w:t>
      </w:r>
    </w:p>
    <w:p w:rsidR="0023471D" w:rsidRPr="00F017F2" w:rsidRDefault="0023471D" w:rsidP="0023471D">
      <w:pPr>
        <w:pStyle w:val="c6"/>
        <w:spacing w:before="0" w:beforeAutospacing="0" w:after="0" w:afterAutospacing="0"/>
        <w:jc w:val="center"/>
        <w:rPr>
          <w:rFonts w:ascii="Arial" w:hAnsi="Arial" w:cs="Arial"/>
          <w:color w:val="000000"/>
          <w:szCs w:val="28"/>
        </w:rPr>
      </w:pPr>
      <w:r w:rsidRPr="00F017F2">
        <w:rPr>
          <w:rStyle w:val="c3"/>
          <w:b/>
          <w:bCs/>
          <w:color w:val="000000"/>
          <w:szCs w:val="28"/>
        </w:rPr>
        <w:t>Контрольная работа по комедии Н.В. Гоголя «Ревизор»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</w:t>
      </w:r>
      <w:r w:rsidRPr="00F017F2">
        <w:rPr>
          <w:rStyle w:val="c4"/>
          <w:color w:val="000000"/>
          <w:sz w:val="22"/>
        </w:rPr>
        <w:t>.Род литературы, к которому относится произведение Н.В. Гоголя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лирика     Б) драма    В) эпос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2</w:t>
      </w:r>
      <w:r w:rsidRPr="00F017F2">
        <w:rPr>
          <w:rStyle w:val="c4"/>
          <w:color w:val="000000"/>
          <w:sz w:val="22"/>
        </w:rPr>
        <w:t>. С какой просьбой обратился Гоголь в октябре 1835 года к А.С. Пушкину?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3.</w:t>
      </w:r>
      <w:r w:rsidRPr="00F017F2">
        <w:rPr>
          <w:rStyle w:val="c4"/>
          <w:color w:val="000000"/>
          <w:sz w:val="22"/>
        </w:rPr>
        <w:t>Когда и где был впервые поставлен «Ревизор»?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4</w:t>
      </w:r>
      <w:r w:rsidRPr="00F017F2">
        <w:rPr>
          <w:rStyle w:val="c4"/>
          <w:color w:val="000000"/>
          <w:sz w:val="22"/>
        </w:rPr>
        <w:t xml:space="preserve">. Похожие друг на друга </w:t>
      </w:r>
      <w:proofErr w:type="spellStart"/>
      <w:r w:rsidRPr="00F017F2">
        <w:rPr>
          <w:rStyle w:val="c4"/>
          <w:color w:val="000000"/>
          <w:sz w:val="22"/>
        </w:rPr>
        <w:t>Бобчинский</w:t>
      </w:r>
      <w:proofErr w:type="spellEnd"/>
      <w:r w:rsidRPr="00F017F2">
        <w:rPr>
          <w:rStyle w:val="c4"/>
          <w:color w:val="000000"/>
          <w:sz w:val="22"/>
        </w:rPr>
        <w:t xml:space="preserve"> и </w:t>
      </w:r>
      <w:proofErr w:type="spellStart"/>
      <w:r w:rsidRPr="00F017F2">
        <w:rPr>
          <w:rStyle w:val="c4"/>
          <w:color w:val="000000"/>
          <w:sz w:val="22"/>
        </w:rPr>
        <w:t>Добчинский</w:t>
      </w:r>
      <w:proofErr w:type="spellEnd"/>
      <w:r w:rsidRPr="00F017F2">
        <w:rPr>
          <w:rStyle w:val="c4"/>
          <w:color w:val="000000"/>
          <w:sz w:val="22"/>
        </w:rPr>
        <w:t>, по замыслу автора, имели отличие в том, что: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у них были разные имена и отчества;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 xml:space="preserve">Б) </w:t>
      </w:r>
      <w:proofErr w:type="spellStart"/>
      <w:r w:rsidRPr="00F017F2">
        <w:rPr>
          <w:rStyle w:val="c4"/>
          <w:color w:val="000000"/>
          <w:sz w:val="22"/>
        </w:rPr>
        <w:t>Добчинский</w:t>
      </w:r>
      <w:proofErr w:type="spellEnd"/>
      <w:r w:rsidRPr="00F017F2">
        <w:rPr>
          <w:rStyle w:val="c4"/>
          <w:color w:val="000000"/>
          <w:sz w:val="22"/>
        </w:rPr>
        <w:t xml:space="preserve"> был серьезнее </w:t>
      </w:r>
      <w:proofErr w:type="spellStart"/>
      <w:r w:rsidRPr="00F017F2">
        <w:rPr>
          <w:rStyle w:val="c4"/>
          <w:color w:val="000000"/>
          <w:sz w:val="22"/>
        </w:rPr>
        <w:t>Бобчинского</w:t>
      </w:r>
      <w:proofErr w:type="spellEnd"/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 xml:space="preserve">В) </w:t>
      </w:r>
      <w:proofErr w:type="spellStart"/>
      <w:r w:rsidRPr="00F017F2">
        <w:rPr>
          <w:rStyle w:val="c4"/>
          <w:color w:val="000000"/>
          <w:sz w:val="22"/>
        </w:rPr>
        <w:t>Бобчинский</w:t>
      </w:r>
      <w:proofErr w:type="spellEnd"/>
      <w:r w:rsidRPr="00F017F2">
        <w:rPr>
          <w:rStyle w:val="c4"/>
          <w:color w:val="000000"/>
          <w:sz w:val="22"/>
        </w:rPr>
        <w:t xml:space="preserve"> говорил скороговоркой.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5</w:t>
      </w:r>
      <w:r w:rsidRPr="00F017F2">
        <w:rPr>
          <w:rStyle w:val="c4"/>
          <w:color w:val="000000"/>
          <w:sz w:val="22"/>
        </w:rPr>
        <w:t>.Речь Ляпкина-Тяпкина Гоголь сравнивал: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со скрипом открывающейся двери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Б) со старинными часами, которые сначала шипят, а потом бьют.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В) с ударом молота на наковальне.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6</w:t>
      </w:r>
      <w:r w:rsidRPr="00F017F2">
        <w:rPr>
          <w:rStyle w:val="c4"/>
          <w:color w:val="000000"/>
          <w:sz w:val="22"/>
        </w:rPr>
        <w:t>. Хлестаков способен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быть логичным       Б) удивлять окружающих искрящимся юмором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В) произносить нелепости и врать без остановки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7.</w:t>
      </w:r>
      <w:r w:rsidRPr="00F017F2">
        <w:rPr>
          <w:rStyle w:val="apple-converted-space"/>
          <w:b/>
          <w:bCs/>
          <w:color w:val="000000"/>
          <w:sz w:val="22"/>
        </w:rPr>
        <w:t> </w:t>
      </w:r>
      <w:r w:rsidRPr="00F017F2">
        <w:rPr>
          <w:rStyle w:val="c4"/>
          <w:color w:val="000000"/>
          <w:sz w:val="22"/>
        </w:rPr>
        <w:t>В сцене вранья Гоголь использует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антитезу   Б) гиперболу   В) сравнение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8.</w:t>
      </w:r>
      <w:r w:rsidRPr="00F017F2">
        <w:rPr>
          <w:rStyle w:val="apple-converted-space"/>
          <w:b/>
          <w:bCs/>
          <w:color w:val="000000"/>
          <w:sz w:val="22"/>
        </w:rPr>
        <w:t> </w:t>
      </w:r>
      <w:r w:rsidRPr="00F017F2">
        <w:rPr>
          <w:rStyle w:val="c4"/>
          <w:color w:val="000000"/>
          <w:sz w:val="22"/>
        </w:rPr>
        <w:t>Городничего и Хлестакова объединяет то, что оба: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могут смошенничать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Б) пылкие натуры, романтики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lastRenderedPageBreak/>
        <w:t>В) находятся на государственной службе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9.</w:t>
      </w:r>
      <w:r w:rsidRPr="00F017F2">
        <w:rPr>
          <w:rStyle w:val="c4"/>
          <w:color w:val="000000"/>
          <w:sz w:val="22"/>
        </w:rPr>
        <w:t> Какие указания дает Городничий судье Ляпкину-Тяпкину?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10</w:t>
      </w:r>
      <w:r w:rsidRPr="00F017F2">
        <w:rPr>
          <w:rStyle w:val="c4"/>
          <w:color w:val="000000"/>
          <w:sz w:val="22"/>
        </w:rPr>
        <w:t>.Кто впервые сообщает о приезде в город неизвестного лица?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11.</w:t>
      </w:r>
      <w:r w:rsidRPr="00F017F2">
        <w:rPr>
          <w:rStyle w:val="c4"/>
          <w:color w:val="000000"/>
          <w:sz w:val="22"/>
        </w:rPr>
        <w:t> Узнайте героя по описанию: «Говорит серьезно; смотрит несколько вниз, резонер и любит самому себе читать нравоучения для своего барина…Он умнее своего барина, и поэтому скорее догадывается, но не любит много говорить, и молча, плут».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12</w:t>
      </w:r>
      <w:r w:rsidRPr="00F017F2">
        <w:rPr>
          <w:rStyle w:val="c4"/>
          <w:color w:val="000000"/>
          <w:sz w:val="22"/>
        </w:rPr>
        <w:t xml:space="preserve">. Кому принадлежит выражение: «…человек простой: если умрет, то умрет, если выздоровеет, </w:t>
      </w:r>
      <w:proofErr w:type="gramStart"/>
      <w:r w:rsidRPr="00F017F2">
        <w:rPr>
          <w:rStyle w:val="c4"/>
          <w:color w:val="000000"/>
          <w:sz w:val="22"/>
        </w:rPr>
        <w:t>то  и</w:t>
      </w:r>
      <w:proofErr w:type="gramEnd"/>
      <w:r w:rsidRPr="00F017F2">
        <w:rPr>
          <w:rStyle w:val="c4"/>
          <w:color w:val="000000"/>
          <w:sz w:val="22"/>
        </w:rPr>
        <w:t xml:space="preserve"> так выздоровеет».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13</w:t>
      </w:r>
      <w:r w:rsidRPr="00F017F2">
        <w:rPr>
          <w:rStyle w:val="c4"/>
          <w:color w:val="000000"/>
          <w:sz w:val="22"/>
        </w:rPr>
        <w:t>.Узнав правду о Хлестакове, Городничий: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испугался, что все теперь будут над ним смеяться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Б) негодовал, что не смог увидеть в нем глупого мальчишку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В) обрадовался, что он не ревизор.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14</w:t>
      </w:r>
      <w:r w:rsidRPr="00F017F2">
        <w:rPr>
          <w:rStyle w:val="c4"/>
          <w:color w:val="000000"/>
          <w:sz w:val="22"/>
        </w:rPr>
        <w:t>.Кто брал взятки борзыми щенками?</w:t>
      </w:r>
    </w:p>
    <w:p w:rsidR="0023471D" w:rsidRPr="00F017F2" w:rsidRDefault="007643CF" w:rsidP="0023471D">
      <w:pPr>
        <w:pStyle w:val="c6"/>
        <w:spacing w:before="0" w:beforeAutospacing="0" w:after="0" w:afterAutospacing="0"/>
        <w:ind w:left="-284"/>
        <w:jc w:val="center"/>
        <w:rPr>
          <w:rFonts w:ascii="Arial" w:hAnsi="Arial" w:cs="Arial"/>
          <w:b/>
          <w:color w:val="000000"/>
          <w:sz w:val="22"/>
        </w:rPr>
      </w:pPr>
      <w:r w:rsidRPr="00F017F2">
        <w:rPr>
          <w:rStyle w:val="c4"/>
          <w:b/>
          <w:color w:val="000000"/>
          <w:sz w:val="22"/>
        </w:rPr>
        <w:t xml:space="preserve">Вариант </w:t>
      </w:r>
      <w:r w:rsidR="0023471D" w:rsidRPr="00F017F2">
        <w:rPr>
          <w:rStyle w:val="c4"/>
          <w:b/>
          <w:color w:val="000000"/>
          <w:sz w:val="22"/>
        </w:rPr>
        <w:t>2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1.Когда был задуман и написан «Ревизор»?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2. Сюжет «Ревизора» был подсказан Гоголю: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 xml:space="preserve">А) </w:t>
      </w:r>
      <w:proofErr w:type="spellStart"/>
      <w:r w:rsidRPr="00F017F2">
        <w:rPr>
          <w:rStyle w:val="c1"/>
          <w:color w:val="000000"/>
          <w:sz w:val="22"/>
        </w:rPr>
        <w:t>В.А.Жуковским</w:t>
      </w:r>
      <w:proofErr w:type="spellEnd"/>
      <w:r w:rsidRPr="00F017F2">
        <w:rPr>
          <w:rStyle w:val="c1"/>
          <w:color w:val="000000"/>
          <w:sz w:val="22"/>
        </w:rPr>
        <w:t xml:space="preserve">   Б) А.С. Пушкиным   В) В.Г. Белинским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 xml:space="preserve">3.Какую задачу поставил </w:t>
      </w:r>
      <w:proofErr w:type="gramStart"/>
      <w:r w:rsidRPr="00F017F2">
        <w:rPr>
          <w:rStyle w:val="c1"/>
          <w:color w:val="000000"/>
          <w:sz w:val="22"/>
        </w:rPr>
        <w:t>драматург  при</w:t>
      </w:r>
      <w:proofErr w:type="gramEnd"/>
      <w:r w:rsidRPr="00F017F2">
        <w:rPr>
          <w:rStyle w:val="c1"/>
          <w:color w:val="000000"/>
          <w:sz w:val="22"/>
        </w:rPr>
        <w:t xml:space="preserve"> создании этой комедии?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4. Замечания автора о Землянике: «…проныра и плут. Очень услужлив и суетлив» -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А) не имеют развития в тексте, так как этот образ статичен и имеет сходство с другими персонажами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Б) не имеет подтверждения в тексте, потому что Земляника ревностно несет службу «для пользы Отечества»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В) подтверждается текстом пьесы, когда Земляника рассказывает Хлестакову всю подноготную жизни города и деятельности чиновников.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5. Хлестаков: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А) всерьез хочет жениться на Марье Антоновне;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Б) хочет набрать как можно больше денег в доме;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В) все делает как бы случайно, ничего не планируя и не думая о последствиях.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6. Хлестаковщина – это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А) беззастенчивое, безудержное хвастовство и неосмысленные, неожиданные для самого героя действия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Б) стремление следовать моде во всем.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В) карьеризм, мошенничество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7. На какие недостатки в работе указывают попечителю богоугодных заведений Землянике?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8.Для чего нужны Хлестакову деньги, которые он берет у чиновников?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9.Почему чиновники боятся ревизора?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 xml:space="preserve">10.Узнайте героя по описанию: «Очень </w:t>
      </w:r>
      <w:proofErr w:type="gramStart"/>
      <w:r w:rsidRPr="00F017F2">
        <w:rPr>
          <w:rStyle w:val="c1"/>
          <w:color w:val="000000"/>
          <w:sz w:val="22"/>
        </w:rPr>
        <w:t>не глупый</w:t>
      </w:r>
      <w:proofErr w:type="gramEnd"/>
      <w:r w:rsidRPr="00F017F2">
        <w:rPr>
          <w:rStyle w:val="c1"/>
          <w:color w:val="000000"/>
          <w:sz w:val="22"/>
        </w:rPr>
        <w:t xml:space="preserve"> по-своему человек…Ведет себя солидно, довольно серьезен, несколько резонер, говорит ни громко, ни тихо, ни много, ни мало. Его каждое слово значительно. Черты его грубы и жестки…»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 xml:space="preserve">11. Узнайте героя по реплике: </w:t>
      </w:r>
      <w:proofErr w:type="gramStart"/>
      <w:r w:rsidRPr="00F017F2">
        <w:rPr>
          <w:rStyle w:val="c1"/>
          <w:color w:val="000000"/>
          <w:sz w:val="22"/>
        </w:rPr>
        <w:t>« Литераторов</w:t>
      </w:r>
      <w:proofErr w:type="gramEnd"/>
      <w:r w:rsidRPr="00F017F2">
        <w:rPr>
          <w:rStyle w:val="c1"/>
          <w:color w:val="000000"/>
          <w:sz w:val="22"/>
        </w:rPr>
        <w:t xml:space="preserve"> часто вижу. С Пушкиным на дружеской ноге. Бывало, часто говорю ему: </w:t>
      </w:r>
      <w:proofErr w:type="gramStart"/>
      <w:r w:rsidRPr="00F017F2">
        <w:rPr>
          <w:rStyle w:val="c1"/>
          <w:color w:val="000000"/>
          <w:sz w:val="22"/>
        </w:rPr>
        <w:t>« Ну</w:t>
      </w:r>
      <w:proofErr w:type="gramEnd"/>
      <w:r w:rsidRPr="00F017F2">
        <w:rPr>
          <w:rStyle w:val="c1"/>
          <w:color w:val="000000"/>
          <w:sz w:val="22"/>
        </w:rPr>
        <w:t>, что , брат Пушкин? – «Да так, брат, - отвечает бывало, - так как-то все…»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12.Сколько лет было Хлестакову?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13.Какую оценку дал комедии В.Г. Белинский?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0"/>
          <w:szCs w:val="22"/>
        </w:rPr>
      </w:pPr>
      <w:r w:rsidRPr="00F017F2">
        <w:rPr>
          <w:rStyle w:val="c1"/>
          <w:color w:val="000000"/>
          <w:sz w:val="22"/>
        </w:rPr>
        <w:t>14.Как чиновники узнают, что Хлестаков – мнимый ревизор?</w:t>
      </w:r>
    </w:p>
    <w:p w:rsidR="0023471D" w:rsidRPr="00F017F2" w:rsidRDefault="0023471D" w:rsidP="007643CF">
      <w:pPr>
        <w:pStyle w:val="c6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2"/>
        </w:rPr>
      </w:pPr>
      <w:r w:rsidRPr="00F017F2">
        <w:rPr>
          <w:rStyle w:val="c3"/>
          <w:b/>
          <w:bCs/>
          <w:color w:val="000000"/>
          <w:sz w:val="20"/>
          <w:szCs w:val="22"/>
        </w:rPr>
        <w:t xml:space="preserve">      </w:t>
      </w:r>
      <w:r w:rsidRPr="00F017F2">
        <w:rPr>
          <w:rStyle w:val="apple-converted-space"/>
          <w:b/>
          <w:bCs/>
          <w:color w:val="000000"/>
          <w:sz w:val="20"/>
          <w:szCs w:val="22"/>
        </w:rPr>
        <w:t> </w:t>
      </w:r>
      <w:r w:rsidR="007643CF" w:rsidRPr="00F017F2">
        <w:rPr>
          <w:rStyle w:val="c4"/>
          <w:b/>
          <w:color w:val="000000"/>
          <w:sz w:val="22"/>
        </w:rPr>
        <w:t xml:space="preserve">Вариант </w:t>
      </w:r>
      <w:r w:rsidRPr="00F017F2">
        <w:rPr>
          <w:rStyle w:val="c4"/>
          <w:b/>
          <w:color w:val="000000"/>
          <w:sz w:val="22"/>
        </w:rPr>
        <w:t>3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1</w:t>
      </w:r>
      <w:r w:rsidRPr="00F017F2">
        <w:rPr>
          <w:rStyle w:val="c4"/>
          <w:color w:val="000000"/>
          <w:sz w:val="22"/>
        </w:rPr>
        <w:t>.Сколько лет Н.В. Гоголь работал над текстом комедии?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2</w:t>
      </w:r>
      <w:r w:rsidRPr="00F017F2">
        <w:rPr>
          <w:rStyle w:val="c4"/>
          <w:color w:val="000000"/>
          <w:sz w:val="22"/>
        </w:rPr>
        <w:t>. Как восприняли современники постановку комедии?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3"/>
          <w:b/>
          <w:bCs/>
          <w:color w:val="000000"/>
          <w:sz w:val="22"/>
        </w:rPr>
        <w:t>3.</w:t>
      </w:r>
      <w:r w:rsidRPr="00F017F2">
        <w:rPr>
          <w:rStyle w:val="c4"/>
          <w:color w:val="000000"/>
          <w:sz w:val="22"/>
        </w:rPr>
        <w:t> Городничего и Хлестакова объединяет то, что оба: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могут смошенничать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Б) пылкие натуры, романтики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В) находятся на государственной службе.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4</w:t>
      </w:r>
      <w:r w:rsidRPr="00F017F2">
        <w:rPr>
          <w:rStyle w:val="c1"/>
          <w:color w:val="000000"/>
          <w:sz w:val="22"/>
        </w:rPr>
        <w:t xml:space="preserve">.Ухаживание Хлестакова за </w:t>
      </w:r>
      <w:proofErr w:type="gramStart"/>
      <w:r w:rsidRPr="00F017F2">
        <w:rPr>
          <w:rStyle w:val="c1"/>
          <w:color w:val="000000"/>
          <w:sz w:val="22"/>
        </w:rPr>
        <w:t>Марьей  Антоновной</w:t>
      </w:r>
      <w:proofErr w:type="gramEnd"/>
      <w:r w:rsidRPr="00F017F2">
        <w:rPr>
          <w:rStyle w:val="c1"/>
          <w:color w:val="000000"/>
          <w:sz w:val="22"/>
        </w:rPr>
        <w:t xml:space="preserve"> – это: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А) случайная интрига, которая укрепила его положение в доме городничего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Б) настоящее светлое чувство влюбленного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В) жестокая насмешка над провинциальной барышней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5</w:t>
      </w:r>
      <w:r w:rsidRPr="00F017F2">
        <w:rPr>
          <w:rStyle w:val="c1"/>
          <w:color w:val="000000"/>
          <w:sz w:val="22"/>
        </w:rPr>
        <w:t>. Хвастовство Хлестакова на фоне поклонения и уважения чиновников вызвано прежде всего: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А) детской наивной мечтой побыть государственным человеком,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Б)</w:t>
      </w:r>
      <w:r w:rsidR="00521CFD" w:rsidRPr="00F017F2">
        <w:rPr>
          <w:rStyle w:val="c1"/>
          <w:color w:val="000000"/>
          <w:sz w:val="22"/>
        </w:rPr>
        <w:t xml:space="preserve"> </w:t>
      </w:r>
      <w:r w:rsidRPr="00F017F2">
        <w:rPr>
          <w:rStyle w:val="c1"/>
          <w:color w:val="000000"/>
          <w:sz w:val="22"/>
        </w:rPr>
        <w:t>страхом за свое положение, которое может в любую минуту измениться,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 xml:space="preserve">В) глупостью, ветреностью, безнаказанностью Хлестакова в сложившихся </w:t>
      </w:r>
      <w:r w:rsidR="00521CFD" w:rsidRPr="00F017F2">
        <w:rPr>
          <w:rStyle w:val="c1"/>
          <w:color w:val="000000"/>
          <w:sz w:val="22"/>
        </w:rPr>
        <w:t>обстоятельствах</w:t>
      </w:r>
      <w:r w:rsidRPr="00F017F2">
        <w:rPr>
          <w:rStyle w:val="c1"/>
          <w:color w:val="000000"/>
          <w:sz w:val="22"/>
        </w:rPr>
        <w:t>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lastRenderedPageBreak/>
        <w:t>6</w:t>
      </w:r>
      <w:r w:rsidRPr="00F017F2">
        <w:rPr>
          <w:rStyle w:val="c1"/>
          <w:color w:val="000000"/>
          <w:sz w:val="22"/>
        </w:rPr>
        <w:t>.Как городничий исполняет свои обязанности?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7</w:t>
      </w:r>
      <w:r w:rsidRPr="00F017F2">
        <w:rPr>
          <w:rStyle w:val="c1"/>
          <w:color w:val="000000"/>
          <w:sz w:val="22"/>
        </w:rPr>
        <w:t xml:space="preserve">. Какова проблематика комедии? Почему император Николай 1 сказал: </w:t>
      </w:r>
      <w:proofErr w:type="gramStart"/>
      <w:r w:rsidRPr="00F017F2">
        <w:rPr>
          <w:rStyle w:val="c1"/>
          <w:color w:val="000000"/>
          <w:sz w:val="22"/>
        </w:rPr>
        <w:t>« Ну</w:t>
      </w:r>
      <w:proofErr w:type="gramEnd"/>
      <w:r w:rsidRPr="00F017F2">
        <w:rPr>
          <w:rStyle w:val="c1"/>
          <w:color w:val="000000"/>
          <w:sz w:val="22"/>
        </w:rPr>
        <w:t xml:space="preserve"> и пьеска! Всем досталось, а мне более всех!»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8.</w:t>
      </w:r>
      <w:r w:rsidRPr="00F017F2">
        <w:rPr>
          <w:rStyle w:val="c1"/>
          <w:color w:val="000000"/>
          <w:sz w:val="22"/>
        </w:rPr>
        <w:t> Узнайте героя по описанию: «Молодой человек лет двадцати трех, тоненький, худе</w:t>
      </w:r>
      <w:r w:rsidR="007643CF" w:rsidRPr="00F017F2">
        <w:rPr>
          <w:rStyle w:val="c1"/>
          <w:color w:val="000000"/>
          <w:sz w:val="22"/>
        </w:rPr>
        <w:t xml:space="preserve">нький, несколько </w:t>
      </w:r>
      <w:proofErr w:type="spellStart"/>
      <w:r w:rsidR="007643CF" w:rsidRPr="00F017F2">
        <w:rPr>
          <w:rStyle w:val="c1"/>
          <w:color w:val="000000"/>
          <w:sz w:val="22"/>
        </w:rPr>
        <w:t>приглуповат</w:t>
      </w:r>
      <w:proofErr w:type="spellEnd"/>
      <w:r w:rsidR="007643CF" w:rsidRPr="00F017F2">
        <w:rPr>
          <w:rStyle w:val="c1"/>
          <w:color w:val="000000"/>
          <w:sz w:val="22"/>
        </w:rPr>
        <w:t xml:space="preserve"> и, </w:t>
      </w:r>
      <w:r w:rsidRPr="00F017F2">
        <w:rPr>
          <w:rStyle w:val="c1"/>
          <w:color w:val="000000"/>
          <w:sz w:val="22"/>
        </w:rPr>
        <w:t xml:space="preserve">как говорится, без царя в </w:t>
      </w:r>
      <w:proofErr w:type="gramStart"/>
      <w:r w:rsidRPr="00F017F2">
        <w:rPr>
          <w:rStyle w:val="c1"/>
          <w:color w:val="000000"/>
          <w:sz w:val="22"/>
        </w:rPr>
        <w:t>голове,-</w:t>
      </w:r>
      <w:proofErr w:type="gramEnd"/>
      <w:r w:rsidRPr="00F017F2">
        <w:rPr>
          <w:rStyle w:val="c1"/>
          <w:color w:val="000000"/>
          <w:sz w:val="22"/>
        </w:rPr>
        <w:t xml:space="preserve"> один из тех людей, которых в канцеляриях называют пустейшими. Говорит и действует без всякого соображения… Речь его отрывиста, и слова вылетают из уст его совершенно неожиданно…»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9.</w:t>
      </w:r>
      <w:r w:rsidRPr="00F017F2">
        <w:rPr>
          <w:rStyle w:val="c1"/>
          <w:color w:val="000000"/>
          <w:sz w:val="22"/>
        </w:rPr>
        <w:t xml:space="preserve">Кому принадлежит выражение: </w:t>
      </w:r>
      <w:proofErr w:type="gramStart"/>
      <w:r w:rsidRPr="00F017F2">
        <w:rPr>
          <w:rStyle w:val="c1"/>
          <w:color w:val="000000"/>
          <w:sz w:val="22"/>
        </w:rPr>
        <w:t>« Чему</w:t>
      </w:r>
      <w:proofErr w:type="gramEnd"/>
      <w:r w:rsidRPr="00F017F2">
        <w:rPr>
          <w:rStyle w:val="c1"/>
          <w:color w:val="000000"/>
          <w:sz w:val="22"/>
        </w:rPr>
        <w:t xml:space="preserve"> смеетесь? – Над собой </w:t>
      </w:r>
      <w:proofErr w:type="gramStart"/>
      <w:r w:rsidRPr="00F017F2">
        <w:rPr>
          <w:rStyle w:val="c1"/>
          <w:color w:val="000000"/>
          <w:sz w:val="22"/>
        </w:rPr>
        <w:t>смеетесь!...</w:t>
      </w:r>
      <w:proofErr w:type="gramEnd"/>
      <w:r w:rsidRPr="00F017F2">
        <w:rPr>
          <w:rStyle w:val="c1"/>
          <w:color w:val="000000"/>
          <w:sz w:val="22"/>
        </w:rPr>
        <w:t>»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10</w:t>
      </w:r>
      <w:r w:rsidRPr="00F017F2">
        <w:rPr>
          <w:rStyle w:val="c1"/>
          <w:color w:val="000000"/>
          <w:sz w:val="22"/>
        </w:rPr>
        <w:t>.Кто первый предлагал «подсунуть» взятку Хлестакову?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11</w:t>
      </w:r>
      <w:r w:rsidRPr="00F017F2">
        <w:rPr>
          <w:rStyle w:val="c1"/>
          <w:color w:val="000000"/>
          <w:sz w:val="22"/>
        </w:rPr>
        <w:t xml:space="preserve">. Чем недоволен городничий в благоустройстве города, и </w:t>
      </w:r>
      <w:proofErr w:type="gramStart"/>
      <w:r w:rsidRPr="00F017F2">
        <w:rPr>
          <w:rStyle w:val="c1"/>
          <w:color w:val="000000"/>
          <w:sz w:val="22"/>
        </w:rPr>
        <w:t>какие  претензии</w:t>
      </w:r>
      <w:proofErr w:type="gramEnd"/>
      <w:r w:rsidRPr="00F017F2">
        <w:rPr>
          <w:rStyle w:val="c1"/>
          <w:color w:val="000000"/>
          <w:sz w:val="22"/>
        </w:rPr>
        <w:t xml:space="preserve"> он высказывает частному приставу Степану Ильичу </w:t>
      </w:r>
      <w:proofErr w:type="spellStart"/>
      <w:r w:rsidRPr="00F017F2">
        <w:rPr>
          <w:rStyle w:val="c1"/>
          <w:color w:val="000000"/>
          <w:sz w:val="22"/>
        </w:rPr>
        <w:t>Уховертову</w:t>
      </w:r>
      <w:proofErr w:type="spellEnd"/>
      <w:r w:rsidRPr="00F017F2">
        <w:rPr>
          <w:rStyle w:val="c1"/>
          <w:color w:val="000000"/>
          <w:sz w:val="22"/>
        </w:rPr>
        <w:t>?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12</w:t>
      </w:r>
      <w:r w:rsidRPr="00F017F2">
        <w:rPr>
          <w:rStyle w:val="c1"/>
          <w:color w:val="000000"/>
          <w:sz w:val="22"/>
        </w:rPr>
        <w:t>. Кульминационная сцена в «Ревизоре»: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А) беседа городничего и Хлестакова в трактире,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Б)</w:t>
      </w:r>
      <w:r w:rsidR="00521CFD" w:rsidRPr="00F017F2">
        <w:rPr>
          <w:rStyle w:val="c1"/>
          <w:color w:val="000000"/>
          <w:sz w:val="22"/>
        </w:rPr>
        <w:t xml:space="preserve"> </w:t>
      </w:r>
      <w:r w:rsidRPr="00F017F2">
        <w:rPr>
          <w:rStyle w:val="c1"/>
          <w:color w:val="000000"/>
          <w:sz w:val="22"/>
        </w:rPr>
        <w:t>сцена вранья Хлестакова в доме городничего,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В) мечты городничего и его жены о жизни в Петербурге.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13</w:t>
      </w:r>
      <w:r w:rsidRPr="00F017F2">
        <w:rPr>
          <w:rStyle w:val="c1"/>
          <w:color w:val="000000"/>
          <w:sz w:val="22"/>
        </w:rPr>
        <w:t>.</w:t>
      </w:r>
      <w:r w:rsidRPr="00F017F2">
        <w:rPr>
          <w:rStyle w:val="c4"/>
          <w:color w:val="000000"/>
          <w:sz w:val="22"/>
        </w:rPr>
        <w:t> В сцене вранья Гоголь использует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4"/>
          <w:color w:val="000000"/>
          <w:sz w:val="22"/>
        </w:rPr>
        <w:t>А) антитезу   Б) гиперболу   В) сравнение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b/>
          <w:bCs/>
          <w:color w:val="000000"/>
          <w:sz w:val="22"/>
        </w:rPr>
        <w:t>14</w:t>
      </w:r>
      <w:r w:rsidRPr="00F017F2">
        <w:rPr>
          <w:rStyle w:val="c1"/>
          <w:color w:val="000000"/>
          <w:sz w:val="22"/>
        </w:rPr>
        <w:t>. Сюжет «Ревизора» был подсказан Гоголю:</w:t>
      </w:r>
    </w:p>
    <w:p w:rsidR="0023471D" w:rsidRPr="00F017F2" w:rsidRDefault="0023471D" w:rsidP="007643CF">
      <w:pPr>
        <w:pStyle w:val="c0"/>
        <w:spacing w:before="0" w:beforeAutospacing="0" w:after="0" w:afterAutospacing="0"/>
        <w:rPr>
          <w:rFonts w:ascii="Arial" w:hAnsi="Arial" w:cs="Arial"/>
          <w:color w:val="000000"/>
          <w:sz w:val="22"/>
        </w:rPr>
      </w:pPr>
      <w:r w:rsidRPr="00F017F2">
        <w:rPr>
          <w:rStyle w:val="c1"/>
          <w:color w:val="000000"/>
          <w:sz w:val="22"/>
        </w:rPr>
        <w:t>А) В.А.</w:t>
      </w:r>
      <w:r w:rsidR="00521CFD" w:rsidRPr="00F017F2">
        <w:rPr>
          <w:rStyle w:val="c1"/>
          <w:color w:val="000000"/>
          <w:sz w:val="22"/>
        </w:rPr>
        <w:t xml:space="preserve"> </w:t>
      </w:r>
      <w:r w:rsidRPr="00F017F2">
        <w:rPr>
          <w:rStyle w:val="c1"/>
          <w:color w:val="000000"/>
          <w:sz w:val="22"/>
        </w:rPr>
        <w:t>Жуковским   Б) А.С. Пушкиным   В) В.Г. Белинским</w:t>
      </w:r>
    </w:p>
    <w:p w:rsidR="0023471D" w:rsidRPr="00F017F2" w:rsidRDefault="0023471D" w:rsidP="00CE3C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CE3C90" w:rsidRPr="00F017F2" w:rsidRDefault="00CE3C90" w:rsidP="00CE3C90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F017F2">
        <w:rPr>
          <w:rFonts w:ascii="Times New Roman" w:hAnsi="Times New Roman" w:cs="Times New Roman"/>
          <w:b/>
          <w:sz w:val="24"/>
          <w:szCs w:val="28"/>
        </w:rPr>
        <w:t>Сочинение по рассказу В.П. Астафьева «Фотография, на которой меня нет».</w:t>
      </w:r>
    </w:p>
    <w:p w:rsidR="00CB4884" w:rsidRPr="00F017F2" w:rsidRDefault="00CB4884">
      <w:pPr>
        <w:spacing w:after="0" w:line="240" w:lineRule="auto"/>
        <w:rPr>
          <w:color w:val="333333"/>
          <w:sz w:val="18"/>
          <w:szCs w:val="20"/>
          <w:shd w:val="clear" w:color="auto" w:fill="FFFFFF"/>
        </w:rPr>
      </w:pPr>
      <w:r w:rsidRPr="00F017F2">
        <w:rPr>
          <w:rFonts w:ascii="Times New Roman" w:hAnsi="Times New Roman" w:cs="Times New Roman"/>
          <w:b/>
          <w:szCs w:val="24"/>
        </w:rPr>
        <w:t>Цель:</w:t>
      </w:r>
      <w:r w:rsidRPr="00F017F2">
        <w:rPr>
          <w:rFonts w:ascii="Times New Roman" w:hAnsi="Times New Roman" w:cs="Times New Roman"/>
          <w:szCs w:val="24"/>
        </w:rPr>
        <w:t xml:space="preserve"> развитие связной речи учащихся, умения выразить своё отношение к предложенной теме сочинения.</w:t>
      </w:r>
    </w:p>
    <w:p w:rsidR="00CE3C90" w:rsidRPr="00F017F2" w:rsidRDefault="00CB4884">
      <w:pPr>
        <w:spacing w:after="0" w:line="240" w:lineRule="auto"/>
        <w:rPr>
          <w:rFonts w:ascii="Times New Roman" w:hAnsi="Times New Roman" w:cs="Times New Roman"/>
          <w:b/>
          <w:color w:val="333333"/>
          <w:szCs w:val="24"/>
          <w:shd w:val="clear" w:color="auto" w:fill="FFFFFF"/>
        </w:rPr>
      </w:pPr>
      <w:r w:rsidRPr="00F017F2">
        <w:rPr>
          <w:rFonts w:ascii="Times New Roman" w:hAnsi="Times New Roman" w:cs="Times New Roman"/>
          <w:b/>
          <w:color w:val="333333"/>
          <w:szCs w:val="24"/>
          <w:shd w:val="clear" w:color="auto" w:fill="FFFFFF"/>
        </w:rPr>
        <w:t>1.  «Благодарная память сохранила образ учителя».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Составьте связный рассказ об учителе </w:t>
      </w:r>
      <w:proofErr w:type="spellStart"/>
      <w:r w:rsidRPr="00F017F2">
        <w:rPr>
          <w:rFonts w:ascii="Times New Roman" w:hAnsi="Times New Roman" w:cs="Times New Roman"/>
          <w:szCs w:val="24"/>
        </w:rPr>
        <w:t>Овсянской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начальной школы, включив в него цитаты, свои наблюдения, выводы по плану. Начните свой рассказ со слов: “В воспоминаниях о далеком детстве одно из главных мест занимает учитель...”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 Обратите внимание на внешность учителя. Что можно сказать о человеке по выражению глаз, деталям внешности?</w:t>
      </w:r>
    </w:p>
    <w:p w:rsidR="00CB4884" w:rsidRPr="00F017F2" w:rsidRDefault="00CB4884" w:rsidP="00CB4884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Как характеризуют учителя его поступки, отношение к людям:</w:t>
      </w:r>
      <w:r w:rsidRPr="00F017F2">
        <w:rPr>
          <w:rFonts w:ascii="Times New Roman" w:hAnsi="Times New Roman" w:cs="Times New Roman"/>
          <w:szCs w:val="24"/>
        </w:rPr>
        <w:br/>
        <w:t>а) забота о школе;</w:t>
      </w:r>
      <w:r w:rsidRPr="00F017F2">
        <w:rPr>
          <w:rFonts w:ascii="Times New Roman" w:hAnsi="Times New Roman" w:cs="Times New Roman"/>
          <w:szCs w:val="24"/>
        </w:rPr>
        <w:br/>
        <w:t>б) отношение к детям и деревенским жителям;</w:t>
      </w:r>
      <w:r w:rsidRPr="00F017F2">
        <w:rPr>
          <w:rFonts w:ascii="Times New Roman" w:hAnsi="Times New Roman" w:cs="Times New Roman"/>
          <w:szCs w:val="24"/>
        </w:rPr>
        <w:br/>
        <w:t>в) случай со змеей.</w:t>
      </w:r>
    </w:p>
    <w:p w:rsidR="00CB4884" w:rsidRPr="00F017F2" w:rsidRDefault="00CB4884" w:rsidP="00CB4884">
      <w:pPr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Какое отношение к учителю в деревне, приведите примеры. Почему?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 конце сделайте вывод: “Благодарная память героя сохранила образ учителя, потому что...”.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2.</w:t>
      </w:r>
      <w:r w:rsidR="00CC0697" w:rsidRPr="00F017F2">
        <w:rPr>
          <w:rFonts w:ascii="Times New Roman" w:hAnsi="Times New Roman" w:cs="Times New Roman"/>
          <w:b/>
          <w:szCs w:val="24"/>
        </w:rPr>
        <w:t xml:space="preserve"> «Почему «пожелтевшая школьная фотография» дорога автору?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Составьте связный рассказ о школе 30-х годов и учениках, включив в него цитаты, свои наблюдения, выводы.</w:t>
      </w:r>
    </w:p>
    <w:p w:rsidR="00CB4884" w:rsidRPr="00F017F2" w:rsidRDefault="00CB4884" w:rsidP="00CB4884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 xml:space="preserve">Опишите школу, в которой учился герой. На какие детали вы обратили внимание? Какие чувства испытали? </w:t>
      </w:r>
    </w:p>
    <w:p w:rsidR="00CB4884" w:rsidRPr="00F017F2" w:rsidRDefault="00CB4884" w:rsidP="00CB4884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Перечитайте описание школьной фотографии. Какими вы представляете учеников “</w:t>
      </w:r>
      <w:proofErr w:type="spellStart"/>
      <w:r w:rsidRPr="00F017F2">
        <w:rPr>
          <w:rFonts w:ascii="Times New Roman" w:hAnsi="Times New Roman" w:cs="Times New Roman"/>
          <w:szCs w:val="24"/>
        </w:rPr>
        <w:t>Овсянской</w:t>
      </w:r>
      <w:proofErr w:type="spellEnd"/>
      <w:r w:rsidRPr="00F017F2">
        <w:rPr>
          <w:rFonts w:ascii="Times New Roman" w:hAnsi="Times New Roman" w:cs="Times New Roman"/>
          <w:szCs w:val="24"/>
        </w:rPr>
        <w:t xml:space="preserve"> начальной школы”? Над чем заставляет задуматься эта фотография?</w:t>
      </w:r>
    </w:p>
    <w:p w:rsidR="00CB4884" w:rsidRPr="00F017F2" w:rsidRDefault="00CB4884" w:rsidP="00CB4884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Обратите внимание на одного из учеников школы, на Саньку. Охарактеризуйте его.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Начните свой рассказ со слов: “Писатель штрихами, деталями восстанавливает прошедшие годы...”.</w:t>
      </w:r>
    </w:p>
    <w:p w:rsidR="00CB4884" w:rsidRPr="00F017F2" w:rsidRDefault="00CB4884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В конце сделайте вывод: “Пожелтевшая школьная фотография дорога автору, потому что...”</w:t>
      </w:r>
    </w:p>
    <w:p w:rsidR="00CC0697" w:rsidRPr="00F017F2" w:rsidRDefault="00CC0697" w:rsidP="00CC0697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b/>
          <w:szCs w:val="24"/>
        </w:rPr>
        <w:t>3. Образ героя – рассказчика в произведении В.П. Астафьева</w:t>
      </w:r>
      <w:r w:rsidRPr="00F017F2">
        <w:rPr>
          <w:rFonts w:ascii="Times New Roman" w:hAnsi="Times New Roman" w:cs="Times New Roman"/>
          <w:szCs w:val="24"/>
        </w:rPr>
        <w:t xml:space="preserve"> «</w:t>
      </w:r>
      <w:r w:rsidRPr="00F017F2">
        <w:rPr>
          <w:rFonts w:ascii="Times New Roman" w:hAnsi="Times New Roman" w:cs="Times New Roman"/>
          <w:b/>
          <w:szCs w:val="24"/>
        </w:rPr>
        <w:t>Фотография, на которой меня нет».</w:t>
      </w:r>
    </w:p>
    <w:p w:rsidR="00CC0697" w:rsidRPr="00F017F2" w:rsidRDefault="00CC0697" w:rsidP="00CC0697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Составьте связный рассказ о главном герое, включив в него цитаты, свои наблюдения и выводы, по плану:</w:t>
      </w:r>
    </w:p>
    <w:p w:rsidR="00CC0697" w:rsidRPr="00F017F2" w:rsidRDefault="00CC0697" w:rsidP="00CC0697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Каким вы представляете главного героя? Охарактеризуйте его, проанализировав следующие эпизоды рассказа:</w:t>
      </w:r>
      <w:r w:rsidRPr="00F017F2">
        <w:rPr>
          <w:rFonts w:ascii="Times New Roman" w:hAnsi="Times New Roman" w:cs="Times New Roman"/>
          <w:szCs w:val="24"/>
        </w:rPr>
        <w:br/>
        <w:t>а) приезд фотографа;</w:t>
      </w:r>
      <w:r w:rsidRPr="00F017F2">
        <w:rPr>
          <w:rFonts w:ascii="Times New Roman" w:hAnsi="Times New Roman" w:cs="Times New Roman"/>
          <w:szCs w:val="24"/>
        </w:rPr>
        <w:br/>
        <w:t>б) болезнь;</w:t>
      </w:r>
      <w:r w:rsidRPr="00F017F2">
        <w:rPr>
          <w:rFonts w:ascii="Times New Roman" w:hAnsi="Times New Roman" w:cs="Times New Roman"/>
          <w:szCs w:val="24"/>
        </w:rPr>
        <w:br/>
        <w:t>в) наблюдение за цветком;</w:t>
      </w:r>
      <w:r w:rsidRPr="00F017F2">
        <w:rPr>
          <w:rFonts w:ascii="Times New Roman" w:hAnsi="Times New Roman" w:cs="Times New Roman"/>
          <w:szCs w:val="24"/>
        </w:rPr>
        <w:br/>
        <w:t>г) отношение к школьной фотографии.</w:t>
      </w:r>
    </w:p>
    <w:p w:rsidR="00CC0697" w:rsidRPr="00F017F2" w:rsidRDefault="00CC0697" w:rsidP="00CC0697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Подберите определения. Какой он, герой рассказа?</w:t>
      </w:r>
    </w:p>
    <w:p w:rsidR="00CC0697" w:rsidRPr="00F017F2" w:rsidRDefault="00CC0697" w:rsidP="00CC0697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t>Начните свой рассказ со слов: “Вспоминая свое далекое детство, автор рассказывает о человеческих характерах, человеческих взаимоотношениях, и по этим воспоминаниям мы можем судить и о самом рассказчике...”.</w:t>
      </w:r>
    </w:p>
    <w:p w:rsidR="00CC0697" w:rsidRPr="00F017F2" w:rsidRDefault="00CC0697" w:rsidP="00CC0697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F017F2">
        <w:rPr>
          <w:rFonts w:ascii="Times New Roman" w:hAnsi="Times New Roman" w:cs="Times New Roman"/>
          <w:szCs w:val="24"/>
        </w:rPr>
        <w:lastRenderedPageBreak/>
        <w:t>В конце рассказа сделайте вывод: “Рассказ о далеком детстве нашел отклик в сердцах читателей, потому что...”</w:t>
      </w:r>
    </w:p>
    <w:p w:rsidR="00CC0697" w:rsidRPr="00F017F2" w:rsidRDefault="00CC0697" w:rsidP="00CC0697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CC0697" w:rsidRPr="00F017F2" w:rsidRDefault="00CC0697" w:rsidP="00CB4884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CB4884" w:rsidRPr="00F017F2" w:rsidRDefault="00CB4884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sectPr w:rsidR="00CB4884" w:rsidRPr="00F017F2" w:rsidSect="00075DAB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7483A"/>
    <w:multiLevelType w:val="hybridMultilevel"/>
    <w:tmpl w:val="A8BA7A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F83177"/>
    <w:multiLevelType w:val="multilevel"/>
    <w:tmpl w:val="C8226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3B47DE"/>
    <w:multiLevelType w:val="multilevel"/>
    <w:tmpl w:val="9C3295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211903"/>
    <w:multiLevelType w:val="multilevel"/>
    <w:tmpl w:val="7FFA3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0971CD"/>
    <w:multiLevelType w:val="multilevel"/>
    <w:tmpl w:val="3B9EA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5D5AD8"/>
    <w:multiLevelType w:val="hybridMultilevel"/>
    <w:tmpl w:val="E25C8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B97891"/>
    <w:multiLevelType w:val="multilevel"/>
    <w:tmpl w:val="3146C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4C0669"/>
    <w:multiLevelType w:val="hybridMultilevel"/>
    <w:tmpl w:val="BC745F24"/>
    <w:lvl w:ilvl="0" w:tplc="3890439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1B6D565A"/>
    <w:multiLevelType w:val="multilevel"/>
    <w:tmpl w:val="22FEC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3650CC"/>
    <w:multiLevelType w:val="multilevel"/>
    <w:tmpl w:val="D5385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AA3C4A"/>
    <w:multiLevelType w:val="multilevel"/>
    <w:tmpl w:val="4EAEDC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166BB2"/>
    <w:multiLevelType w:val="multilevel"/>
    <w:tmpl w:val="AE50AF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837456"/>
    <w:multiLevelType w:val="multilevel"/>
    <w:tmpl w:val="A1EC7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063C5C"/>
    <w:multiLevelType w:val="multilevel"/>
    <w:tmpl w:val="CC64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7F28E7"/>
    <w:multiLevelType w:val="multilevel"/>
    <w:tmpl w:val="A35CA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EB7DAC"/>
    <w:multiLevelType w:val="hybridMultilevel"/>
    <w:tmpl w:val="AB44E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103DF1"/>
    <w:multiLevelType w:val="multilevel"/>
    <w:tmpl w:val="0E5C2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2B4261"/>
    <w:multiLevelType w:val="hybridMultilevel"/>
    <w:tmpl w:val="8DDC9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923AE"/>
    <w:multiLevelType w:val="hybridMultilevel"/>
    <w:tmpl w:val="3ACC0EE0"/>
    <w:lvl w:ilvl="0" w:tplc="0D1A1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A2516A"/>
    <w:multiLevelType w:val="multilevel"/>
    <w:tmpl w:val="1DC21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21393F"/>
    <w:multiLevelType w:val="hybridMultilevel"/>
    <w:tmpl w:val="C6427C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5F56CAA"/>
    <w:multiLevelType w:val="multilevel"/>
    <w:tmpl w:val="100C2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2E58C5"/>
    <w:multiLevelType w:val="multilevel"/>
    <w:tmpl w:val="8688B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B60B6B"/>
    <w:multiLevelType w:val="multilevel"/>
    <w:tmpl w:val="58B802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2D40F0"/>
    <w:multiLevelType w:val="multilevel"/>
    <w:tmpl w:val="D568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966B6B"/>
    <w:multiLevelType w:val="multilevel"/>
    <w:tmpl w:val="7C6236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E33CBB"/>
    <w:multiLevelType w:val="multilevel"/>
    <w:tmpl w:val="37844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EB85B46"/>
    <w:multiLevelType w:val="multilevel"/>
    <w:tmpl w:val="9478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FAB4A7B"/>
    <w:multiLevelType w:val="multilevel"/>
    <w:tmpl w:val="4DFE5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D35D90"/>
    <w:multiLevelType w:val="multilevel"/>
    <w:tmpl w:val="586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3909E8"/>
    <w:multiLevelType w:val="multilevel"/>
    <w:tmpl w:val="646E3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E97D6D"/>
    <w:multiLevelType w:val="hybridMultilevel"/>
    <w:tmpl w:val="422AB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F62512"/>
    <w:multiLevelType w:val="hybridMultilevel"/>
    <w:tmpl w:val="6554E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F925216"/>
    <w:multiLevelType w:val="multilevel"/>
    <w:tmpl w:val="A842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0"/>
  </w:num>
  <w:num w:numId="3">
    <w:abstractNumId w:val="33"/>
  </w:num>
  <w:num w:numId="4">
    <w:abstractNumId w:val="27"/>
  </w:num>
  <w:num w:numId="5">
    <w:abstractNumId w:val="13"/>
  </w:num>
  <w:num w:numId="6">
    <w:abstractNumId w:val="9"/>
  </w:num>
  <w:num w:numId="7">
    <w:abstractNumId w:val="3"/>
  </w:num>
  <w:num w:numId="8">
    <w:abstractNumId w:val="23"/>
  </w:num>
  <w:num w:numId="9">
    <w:abstractNumId w:val="26"/>
  </w:num>
  <w:num w:numId="10">
    <w:abstractNumId w:val="11"/>
  </w:num>
  <w:num w:numId="11">
    <w:abstractNumId w:val="12"/>
  </w:num>
  <w:num w:numId="12">
    <w:abstractNumId w:val="10"/>
  </w:num>
  <w:num w:numId="13">
    <w:abstractNumId w:val="2"/>
  </w:num>
  <w:num w:numId="14">
    <w:abstractNumId w:val="18"/>
  </w:num>
  <w:num w:numId="15">
    <w:abstractNumId w:val="0"/>
  </w:num>
  <w:num w:numId="16">
    <w:abstractNumId w:val="20"/>
  </w:num>
  <w:num w:numId="17">
    <w:abstractNumId w:val="32"/>
  </w:num>
  <w:num w:numId="18">
    <w:abstractNumId w:val="1"/>
  </w:num>
  <w:num w:numId="19">
    <w:abstractNumId w:val="6"/>
  </w:num>
  <w:num w:numId="20">
    <w:abstractNumId w:val="25"/>
  </w:num>
  <w:num w:numId="21">
    <w:abstractNumId w:val="22"/>
  </w:num>
  <w:num w:numId="22">
    <w:abstractNumId w:val="29"/>
  </w:num>
  <w:num w:numId="23">
    <w:abstractNumId w:val="4"/>
  </w:num>
  <w:num w:numId="24">
    <w:abstractNumId w:val="8"/>
  </w:num>
  <w:num w:numId="25">
    <w:abstractNumId w:val="7"/>
  </w:num>
  <w:num w:numId="26">
    <w:abstractNumId w:val="15"/>
  </w:num>
  <w:num w:numId="27">
    <w:abstractNumId w:val="31"/>
  </w:num>
  <w:num w:numId="28">
    <w:abstractNumId w:val="17"/>
  </w:num>
  <w:num w:numId="29">
    <w:abstractNumId w:val="16"/>
  </w:num>
  <w:num w:numId="30">
    <w:abstractNumId w:val="24"/>
  </w:num>
  <w:num w:numId="31">
    <w:abstractNumId w:val="21"/>
  </w:num>
  <w:num w:numId="32">
    <w:abstractNumId w:val="28"/>
  </w:num>
  <w:num w:numId="33">
    <w:abstractNumId w:val="14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891"/>
    <w:rsid w:val="00000160"/>
    <w:rsid w:val="00057303"/>
    <w:rsid w:val="000613BD"/>
    <w:rsid w:val="000625E2"/>
    <w:rsid w:val="00071AC9"/>
    <w:rsid w:val="00075DAB"/>
    <w:rsid w:val="00090735"/>
    <w:rsid w:val="000957B9"/>
    <w:rsid w:val="000A0E25"/>
    <w:rsid w:val="000E2BE7"/>
    <w:rsid w:val="000F2C7B"/>
    <w:rsid w:val="000F3C07"/>
    <w:rsid w:val="000F7C94"/>
    <w:rsid w:val="001123C0"/>
    <w:rsid w:val="001426ED"/>
    <w:rsid w:val="00143E97"/>
    <w:rsid w:val="00151958"/>
    <w:rsid w:val="00152399"/>
    <w:rsid w:val="00195194"/>
    <w:rsid w:val="00196EB5"/>
    <w:rsid w:val="001D7CC3"/>
    <w:rsid w:val="002063B0"/>
    <w:rsid w:val="0022136E"/>
    <w:rsid w:val="0023471D"/>
    <w:rsid w:val="002502CC"/>
    <w:rsid w:val="00264A0F"/>
    <w:rsid w:val="002839B0"/>
    <w:rsid w:val="00294D60"/>
    <w:rsid w:val="002B5DFE"/>
    <w:rsid w:val="00312C87"/>
    <w:rsid w:val="003207A9"/>
    <w:rsid w:val="00372BAB"/>
    <w:rsid w:val="003749DA"/>
    <w:rsid w:val="0039760B"/>
    <w:rsid w:val="003B7B41"/>
    <w:rsid w:val="003C12BB"/>
    <w:rsid w:val="003C634F"/>
    <w:rsid w:val="003D42ED"/>
    <w:rsid w:val="00406F21"/>
    <w:rsid w:val="00451068"/>
    <w:rsid w:val="0048055A"/>
    <w:rsid w:val="004D0613"/>
    <w:rsid w:val="004D442D"/>
    <w:rsid w:val="004D6C38"/>
    <w:rsid w:val="004E271A"/>
    <w:rsid w:val="004F243B"/>
    <w:rsid w:val="005109AD"/>
    <w:rsid w:val="005110CD"/>
    <w:rsid w:val="00521CFD"/>
    <w:rsid w:val="0052585C"/>
    <w:rsid w:val="00557263"/>
    <w:rsid w:val="00584AFE"/>
    <w:rsid w:val="005A4ADD"/>
    <w:rsid w:val="005C0E20"/>
    <w:rsid w:val="005D3FE7"/>
    <w:rsid w:val="00607A76"/>
    <w:rsid w:val="0063004D"/>
    <w:rsid w:val="00643CA5"/>
    <w:rsid w:val="00682C1F"/>
    <w:rsid w:val="006A6A1C"/>
    <w:rsid w:val="006B0741"/>
    <w:rsid w:val="006B37A4"/>
    <w:rsid w:val="006B4413"/>
    <w:rsid w:val="006B71C9"/>
    <w:rsid w:val="006D7584"/>
    <w:rsid w:val="006E2992"/>
    <w:rsid w:val="00703F0A"/>
    <w:rsid w:val="00704899"/>
    <w:rsid w:val="0070656A"/>
    <w:rsid w:val="00722308"/>
    <w:rsid w:val="00735224"/>
    <w:rsid w:val="0073710F"/>
    <w:rsid w:val="0074145C"/>
    <w:rsid w:val="00744A2D"/>
    <w:rsid w:val="007618B4"/>
    <w:rsid w:val="0076389C"/>
    <w:rsid w:val="007643CF"/>
    <w:rsid w:val="0077723A"/>
    <w:rsid w:val="007B515C"/>
    <w:rsid w:val="007C49B7"/>
    <w:rsid w:val="007D399B"/>
    <w:rsid w:val="007E0E62"/>
    <w:rsid w:val="007E4F5F"/>
    <w:rsid w:val="007E7419"/>
    <w:rsid w:val="00811938"/>
    <w:rsid w:val="0084738F"/>
    <w:rsid w:val="008727C5"/>
    <w:rsid w:val="008768D1"/>
    <w:rsid w:val="00884A43"/>
    <w:rsid w:val="00896147"/>
    <w:rsid w:val="008C109D"/>
    <w:rsid w:val="008D02E1"/>
    <w:rsid w:val="008E1C34"/>
    <w:rsid w:val="008E527F"/>
    <w:rsid w:val="008F1C51"/>
    <w:rsid w:val="0092129B"/>
    <w:rsid w:val="009212A3"/>
    <w:rsid w:val="00925B17"/>
    <w:rsid w:val="00926558"/>
    <w:rsid w:val="00957E5C"/>
    <w:rsid w:val="009605A7"/>
    <w:rsid w:val="009853EE"/>
    <w:rsid w:val="00992EAD"/>
    <w:rsid w:val="009A4F3F"/>
    <w:rsid w:val="009B059F"/>
    <w:rsid w:val="009D3336"/>
    <w:rsid w:val="009D52E0"/>
    <w:rsid w:val="009E2281"/>
    <w:rsid w:val="009F35D2"/>
    <w:rsid w:val="009F369C"/>
    <w:rsid w:val="009F7001"/>
    <w:rsid w:val="00A00527"/>
    <w:rsid w:val="00A01CF5"/>
    <w:rsid w:val="00A07989"/>
    <w:rsid w:val="00A126BC"/>
    <w:rsid w:val="00A2289B"/>
    <w:rsid w:val="00A43AEB"/>
    <w:rsid w:val="00A5052D"/>
    <w:rsid w:val="00A710C8"/>
    <w:rsid w:val="00AA54C0"/>
    <w:rsid w:val="00AB4A79"/>
    <w:rsid w:val="00AC051A"/>
    <w:rsid w:val="00AC4E83"/>
    <w:rsid w:val="00AE3981"/>
    <w:rsid w:val="00B202F3"/>
    <w:rsid w:val="00B34509"/>
    <w:rsid w:val="00B55A56"/>
    <w:rsid w:val="00B81322"/>
    <w:rsid w:val="00B912BC"/>
    <w:rsid w:val="00BA500C"/>
    <w:rsid w:val="00BB0C5F"/>
    <w:rsid w:val="00BB3773"/>
    <w:rsid w:val="00BC1F30"/>
    <w:rsid w:val="00BD06AE"/>
    <w:rsid w:val="00C24062"/>
    <w:rsid w:val="00C873AA"/>
    <w:rsid w:val="00C87D07"/>
    <w:rsid w:val="00C95A9A"/>
    <w:rsid w:val="00CB4884"/>
    <w:rsid w:val="00CC0697"/>
    <w:rsid w:val="00CD10F7"/>
    <w:rsid w:val="00CD2891"/>
    <w:rsid w:val="00CD2BE8"/>
    <w:rsid w:val="00CE3C90"/>
    <w:rsid w:val="00CE4A6F"/>
    <w:rsid w:val="00CF7059"/>
    <w:rsid w:val="00D00338"/>
    <w:rsid w:val="00D037C5"/>
    <w:rsid w:val="00D056E4"/>
    <w:rsid w:val="00D42669"/>
    <w:rsid w:val="00D6556E"/>
    <w:rsid w:val="00D73702"/>
    <w:rsid w:val="00D81B09"/>
    <w:rsid w:val="00DD63E7"/>
    <w:rsid w:val="00DE0F63"/>
    <w:rsid w:val="00DE7B84"/>
    <w:rsid w:val="00DE7CCF"/>
    <w:rsid w:val="00E05233"/>
    <w:rsid w:val="00E6180A"/>
    <w:rsid w:val="00E84F62"/>
    <w:rsid w:val="00E97B43"/>
    <w:rsid w:val="00EB0C28"/>
    <w:rsid w:val="00EC1914"/>
    <w:rsid w:val="00ED5F4B"/>
    <w:rsid w:val="00EE0188"/>
    <w:rsid w:val="00EE4B8D"/>
    <w:rsid w:val="00EF4C05"/>
    <w:rsid w:val="00EF5782"/>
    <w:rsid w:val="00F017F2"/>
    <w:rsid w:val="00F47898"/>
    <w:rsid w:val="00F501B8"/>
    <w:rsid w:val="00F646FF"/>
    <w:rsid w:val="00F749F4"/>
    <w:rsid w:val="00F94FF7"/>
    <w:rsid w:val="00F979C1"/>
    <w:rsid w:val="00FD74FA"/>
    <w:rsid w:val="00FD7AF5"/>
    <w:rsid w:val="00FF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0FD28E-9646-49E9-B2E1-25B1576B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442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03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92E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DD63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84A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6">
    <w:name w:val="c6"/>
    <w:basedOn w:val="a"/>
    <w:rsid w:val="00234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3471D"/>
  </w:style>
  <w:style w:type="paragraph" w:customStyle="1" w:styleId="c0">
    <w:name w:val="c0"/>
    <w:basedOn w:val="a"/>
    <w:rsid w:val="00234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3471D"/>
  </w:style>
  <w:style w:type="character" w:customStyle="1" w:styleId="apple-converted-space">
    <w:name w:val="apple-converted-space"/>
    <w:basedOn w:val="a0"/>
    <w:rsid w:val="0023471D"/>
  </w:style>
  <w:style w:type="character" w:customStyle="1" w:styleId="c1">
    <w:name w:val="c1"/>
    <w:basedOn w:val="a0"/>
    <w:rsid w:val="0023471D"/>
  </w:style>
  <w:style w:type="paragraph" w:styleId="a7">
    <w:name w:val="List Paragraph"/>
    <w:basedOn w:val="a"/>
    <w:uiPriority w:val="34"/>
    <w:qFormat/>
    <w:rsid w:val="00BD06AE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6A6A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662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73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855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778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2063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986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9397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27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34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27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493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196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21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7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05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22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385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287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927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23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187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425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079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4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47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5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064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5830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486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84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4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6219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83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90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88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978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77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83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73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26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270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854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26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657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815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2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48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0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359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295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49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347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18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39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05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562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332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8185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626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539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3138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8073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49997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23737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3948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83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505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038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508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3841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6899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2750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9589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820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833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547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944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402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991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56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332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26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14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066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518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0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14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86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3166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783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59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17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33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672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007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8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32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30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204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207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49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5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02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22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13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553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41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43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30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93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43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32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50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03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27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002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69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71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85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779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707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569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627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378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6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4828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176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15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82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0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6186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3516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46239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1914">
                  <w:blockQuote w:val="1"/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20157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35147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04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3836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52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26107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2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636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17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5738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528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450511">
                  <w:blockQuote w:val="1"/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8332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19522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450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06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93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837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18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362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9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313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4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61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57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0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532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019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70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717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077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620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2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6862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896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93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108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1179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16210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1600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708402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012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45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53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59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63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528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59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589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87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509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441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106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94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302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109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495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689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61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34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44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744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7277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41670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85611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67092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81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956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401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083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933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231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412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163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24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484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057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168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427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1921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40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59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790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57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344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997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31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986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45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79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730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26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89198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62466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25102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4512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594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27316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8824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6740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4434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05275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569899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9871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1877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04165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84785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65976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57217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73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60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49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75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68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096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1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64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1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103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436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50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99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76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694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45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168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14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84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127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359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0083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26741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263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63662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5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5074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835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257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56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679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692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1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9743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513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65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74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13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45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019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78339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34441">
                  <w:blockQuote w:val="1"/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4905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17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520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60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200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850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44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15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70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0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1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855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5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55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66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58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21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3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5220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745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65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000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229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497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4084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08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370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737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160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3117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3132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0977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0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66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860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728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42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61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27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641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14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283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377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919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71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534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54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528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7932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524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63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00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55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787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3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5794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9899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07910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31209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96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5398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9068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2565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12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94717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53029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6792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959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33610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5154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555909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1237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6705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66266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5845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7961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04058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18896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2327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850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83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35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538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303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20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20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443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2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359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179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7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36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4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23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573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964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0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28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7027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554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8245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25548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184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172654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262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3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62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09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72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9960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55956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073305">
                  <w:blockQuote w:val="1"/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643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880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6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42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4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67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7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2975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21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7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6166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86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36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31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59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97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842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87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18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721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1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34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420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0007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05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87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588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40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302">
          <w:marLeft w:val="0"/>
          <w:marRight w:val="0"/>
          <w:marTop w:val="0"/>
          <w:marBottom w:val="150"/>
          <w:divBdr>
            <w:top w:val="single" w:sz="6" w:space="8" w:color="DDDDDD"/>
            <w:left w:val="single" w:sz="6" w:space="8" w:color="DDDDDD"/>
            <w:bottom w:val="single" w:sz="6" w:space="8" w:color="DDDDDD"/>
            <w:right w:val="single" w:sz="6" w:space="8" w:color="DDDDDD"/>
          </w:divBdr>
          <w:divsChild>
            <w:div w:id="1333099909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25700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0746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202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78331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35750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22119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24331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270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88815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53252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436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1843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08374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2110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4694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52797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4659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66713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51457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89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9443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895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0353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012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7620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425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736829">
                  <w:blockQuote w:val="1"/>
                  <w:marLeft w:val="600"/>
                  <w:marRight w:val="60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1075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209765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4347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38939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54605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3940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48338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06807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172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57288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73577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3021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35742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4761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92754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8225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08940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9463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561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9415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543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26179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4907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824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19439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1575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952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04614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24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93057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27378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921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093375">
                  <w:blockQuote w:val="1"/>
                  <w:marLeft w:val="600"/>
                  <w:marRight w:val="60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19270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4256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608127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45828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4816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5521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06089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131456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929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6394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87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99111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3496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6161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817911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77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9393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29092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9681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500566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7382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18644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43552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08943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634482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335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14217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71031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4809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08360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18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4803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1737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84091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820791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500486">
                  <w:blockQuote w:val="1"/>
                  <w:marLeft w:val="600"/>
                  <w:marRight w:val="60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74407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96993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729185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9059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41368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594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00481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04016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7308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730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516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96735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88100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353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7289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1373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7302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6099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52285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89320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4275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826353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33756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51202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2056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58076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60853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1985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8659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0156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2461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19481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933074">
                  <w:blockQuote w:val="1"/>
                  <w:marLeft w:val="600"/>
                  <w:marRight w:val="60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71146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09772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129549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7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2537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17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854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38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416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96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291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32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07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15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099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20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665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593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01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5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03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715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469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57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269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30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784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7333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074730">
                  <w:blockQuote w:val="1"/>
                  <w:marLeft w:val="45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9361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744491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59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780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518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587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28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307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5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4827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91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7686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32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90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627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3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11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6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47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636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52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32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51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11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257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715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512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780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77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069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4149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3711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21389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526348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447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572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36651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1567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05496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6111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64473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59005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043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79742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88640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2688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76381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697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51469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01678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297006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26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92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10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79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220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214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87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41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83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04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64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21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962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00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81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214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33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98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79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24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06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18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69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3014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71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9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378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17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445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48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63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49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8520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6507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6089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477790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16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50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43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358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5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374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3819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359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48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28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8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231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209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45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68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7615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0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8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65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922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5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0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659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66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007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379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841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8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53502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50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36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73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286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148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401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380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321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94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20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963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910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08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104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079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58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84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40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9186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085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00876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1663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962309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833967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53361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352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42238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50051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7391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9292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1541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0597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0956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54250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74239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53191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939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51469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82755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22383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1517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06509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15130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24002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7925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81711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331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79932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450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7259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0840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38756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339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390294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20694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33007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17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1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88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79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10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62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56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8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4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66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73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09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36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2195">
          <w:marLeft w:val="0"/>
          <w:marRight w:val="0"/>
          <w:marTop w:val="0"/>
          <w:marBottom w:val="150"/>
          <w:divBdr>
            <w:top w:val="single" w:sz="6" w:space="8" w:color="DDDDDD"/>
            <w:left w:val="single" w:sz="6" w:space="8" w:color="DDDDDD"/>
            <w:bottom w:val="single" w:sz="6" w:space="8" w:color="DDDDDD"/>
            <w:right w:val="single" w:sz="6" w:space="8" w:color="DDDDDD"/>
          </w:divBdr>
          <w:divsChild>
            <w:div w:id="2120293458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4045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4107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90459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42755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8786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8417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059762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65799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3745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40430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802244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11788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192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96378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605410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62510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46439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8490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270776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1533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185827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750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49133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66366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32928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395748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54899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94590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6139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165268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5144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07985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1599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46452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30066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31701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6147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5205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943085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9602785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1031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978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106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412619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449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51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79760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405413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28325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082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360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627860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77653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9455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8356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7844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13326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369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8977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515777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392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4812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97180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838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374909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48143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83573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1501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202464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61792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08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3023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14400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38262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52637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2097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909994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6031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9179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800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437455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19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5159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81720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70728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61403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2533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852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29229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67634">
                      <w:blockQuote w:val="1"/>
                      <w:marLeft w:val="45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089497">
                          <w:marLeft w:val="0"/>
                          <w:marRight w:val="0"/>
                          <w:marTop w:val="6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99730044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50563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7347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62257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166871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5397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49107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81376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012435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0391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06634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4991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61070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527765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8923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222692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9579082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21547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487980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943621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883990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3946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0034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95191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311230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881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37149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040949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303753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7657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0923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8911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825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79936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704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57466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60334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3706341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5014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3029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48428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812792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8174">
              <w:blockQuote w:val="1"/>
              <w:marLeft w:val="600"/>
              <w:marRight w:val="60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77235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1263">
                      <w:marLeft w:val="0"/>
                      <w:marRight w:val="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9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2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0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05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8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946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65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10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626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70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79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07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55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313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609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882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163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04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857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50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62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451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459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23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5486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567568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30963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11262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98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066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4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664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6064">
          <w:blockQuote w:val="1"/>
          <w:marLeft w:val="600"/>
          <w:marRight w:val="6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4712">
              <w:marLeft w:val="0"/>
              <w:marRight w:val="0"/>
              <w:marTop w:val="6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2778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6005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863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868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230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208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704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3659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2302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681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793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958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99712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086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5486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163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226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44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92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40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2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116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371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83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17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181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9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18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26200-D7D1-413D-91F7-A48407D49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8138</Words>
  <Characters>46389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777</cp:lastModifiedBy>
  <cp:revision>14</cp:revision>
  <cp:lastPrinted>2019-10-03T05:45:00Z</cp:lastPrinted>
  <dcterms:created xsi:type="dcterms:W3CDTF">2019-07-13T14:54:00Z</dcterms:created>
  <dcterms:modified xsi:type="dcterms:W3CDTF">2022-12-21T14:37:00Z</dcterms:modified>
</cp:coreProperties>
</file>